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F7B" w:rsidRDefault="00D50F7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5"/>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4786"/>
      </w:tblGrid>
      <w:tr w:rsidR="00D50F7B">
        <w:tc>
          <w:tcPr>
            <w:tcW w:w="4785" w:type="dxa"/>
          </w:tcPr>
          <w:p w:rsidR="00D50F7B" w:rsidRPr="0082595B" w:rsidRDefault="002E40B3">
            <w:pPr>
              <w:pBdr>
                <w:top w:val="nil"/>
                <w:left w:val="nil"/>
                <w:bottom w:val="nil"/>
                <w:right w:val="nil"/>
                <w:between w:val="nil"/>
              </w:pBdr>
              <w:jc w:val="center"/>
              <w:rPr>
                <w:color w:val="000000"/>
                <w:sz w:val="24"/>
                <w:szCs w:val="24"/>
                <w:lang w:val="ru-RU"/>
              </w:rPr>
            </w:pPr>
            <w:r w:rsidRPr="0082595B">
              <w:rPr>
                <w:b/>
                <w:color w:val="000000"/>
                <w:sz w:val="24"/>
                <w:szCs w:val="24"/>
                <w:lang w:val="ru-RU"/>
              </w:rPr>
              <w:t>ДОГОВОР НА УЧАСТИЕ В КОНФЕРЕНЦИИ № _____</w:t>
            </w: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both"/>
              <w:rPr>
                <w:color w:val="000000"/>
                <w:sz w:val="24"/>
                <w:szCs w:val="24"/>
                <w:lang w:val="ru-RU"/>
              </w:rPr>
            </w:pPr>
          </w:p>
          <w:p w:rsidR="00D50F7B" w:rsidRPr="0082595B" w:rsidRDefault="002E40B3">
            <w:pPr>
              <w:pBdr>
                <w:top w:val="nil"/>
                <w:left w:val="nil"/>
                <w:bottom w:val="nil"/>
                <w:right w:val="nil"/>
                <w:between w:val="nil"/>
              </w:pBdr>
              <w:jc w:val="both"/>
              <w:rPr>
                <w:color w:val="000000"/>
                <w:sz w:val="24"/>
                <w:szCs w:val="24"/>
                <w:lang w:val="ru-RU"/>
              </w:rPr>
            </w:pPr>
            <w:r w:rsidRPr="0082595B">
              <w:rPr>
                <w:color w:val="000000"/>
                <w:sz w:val="24"/>
                <w:szCs w:val="24"/>
                <w:lang w:val="ru-RU"/>
              </w:rPr>
              <w:t>г. Минск</w:t>
            </w:r>
            <w:r w:rsidRPr="0082595B">
              <w:rPr>
                <w:color w:val="000000"/>
                <w:sz w:val="24"/>
                <w:szCs w:val="24"/>
                <w:lang w:val="ru-RU"/>
              </w:rPr>
              <w:tab/>
            </w:r>
            <w:r w:rsidRPr="0082595B">
              <w:rPr>
                <w:color w:val="000000"/>
                <w:sz w:val="24"/>
                <w:szCs w:val="24"/>
                <w:lang w:val="ru-RU"/>
              </w:rPr>
              <w:tab/>
            </w:r>
            <w:r w:rsidRPr="0082595B">
              <w:rPr>
                <w:color w:val="000000"/>
                <w:sz w:val="24"/>
                <w:szCs w:val="24"/>
                <w:lang w:val="ru-RU"/>
              </w:rPr>
              <w:tab/>
            </w:r>
            <w:r w:rsidRPr="0082595B">
              <w:rPr>
                <w:color w:val="000000"/>
                <w:sz w:val="24"/>
                <w:szCs w:val="24"/>
                <w:lang w:val="ru-RU"/>
              </w:rPr>
              <w:tab/>
            </w:r>
            <w:r w:rsidRPr="0082595B">
              <w:rPr>
                <w:color w:val="000000"/>
                <w:sz w:val="24"/>
                <w:szCs w:val="24"/>
                <w:lang w:val="ru-RU"/>
              </w:rPr>
              <w:tab/>
            </w:r>
            <w:r w:rsidRPr="0082595B">
              <w:rPr>
                <w:color w:val="000000"/>
                <w:sz w:val="24"/>
                <w:szCs w:val="24"/>
                <w:lang w:val="ru-RU"/>
              </w:rPr>
              <w:tab/>
            </w:r>
            <w:r w:rsidRPr="0082595B">
              <w:rPr>
                <w:color w:val="000000"/>
                <w:sz w:val="24"/>
                <w:szCs w:val="24"/>
                <w:lang w:val="ru-RU"/>
              </w:rPr>
              <w:tab/>
              <w:t>«___» _________</w:t>
            </w:r>
            <w:bookmarkStart w:id="0" w:name="_GoBack"/>
            <w:bookmarkEnd w:id="0"/>
            <w:r w:rsidRPr="0082595B">
              <w:rPr>
                <w:color w:val="000000"/>
                <w:sz w:val="24"/>
                <w:szCs w:val="24"/>
                <w:lang w:val="ru-RU"/>
              </w:rPr>
              <w:t xml:space="preserve">___ 20__ г. </w:t>
            </w:r>
          </w:p>
          <w:p w:rsidR="00D50F7B" w:rsidRPr="0082595B" w:rsidRDefault="00D50F7B">
            <w:pPr>
              <w:pBdr>
                <w:top w:val="nil"/>
                <w:left w:val="nil"/>
                <w:bottom w:val="nil"/>
                <w:right w:val="nil"/>
                <w:between w:val="nil"/>
              </w:pBdr>
              <w:jc w:val="both"/>
              <w:rPr>
                <w:color w:val="000000"/>
                <w:sz w:val="24"/>
                <w:szCs w:val="24"/>
                <w:lang w:val="ru-RU"/>
              </w:rPr>
            </w:pPr>
          </w:p>
          <w:p w:rsidR="00D50F7B" w:rsidRPr="0082595B" w:rsidRDefault="002E40B3">
            <w:pPr>
              <w:pBdr>
                <w:top w:val="nil"/>
                <w:left w:val="nil"/>
                <w:bottom w:val="nil"/>
                <w:right w:val="nil"/>
                <w:between w:val="nil"/>
              </w:pBdr>
              <w:ind w:firstLine="900"/>
              <w:jc w:val="both"/>
              <w:rPr>
                <w:color w:val="000000"/>
                <w:sz w:val="24"/>
                <w:szCs w:val="24"/>
                <w:lang w:val="ru-RU"/>
              </w:rPr>
            </w:pPr>
            <w:r w:rsidRPr="0082595B">
              <w:rPr>
                <w:color w:val="000000"/>
                <w:sz w:val="24"/>
                <w:szCs w:val="24"/>
                <w:lang w:val="ru-RU"/>
              </w:rPr>
              <w:t xml:space="preserve">Республиканское унитарное предприятие «Научно-практический центр </w:t>
            </w:r>
            <w:r w:rsidRPr="0082595B">
              <w:rPr>
                <w:color w:val="000000"/>
                <w:sz w:val="24"/>
                <w:szCs w:val="24"/>
                <w:lang w:val="ru-RU"/>
              </w:rPr>
              <w:br/>
              <w:t xml:space="preserve">Национальной академии наук Беларуси по механизации сельского хозяйства» (РУП «НПЦ НАН Беларуси по механизации сельского хозяйства»), именуемое в дальнейшем </w:t>
            </w:r>
            <w:r w:rsidRPr="0082595B">
              <w:rPr>
                <w:color w:val="000000"/>
                <w:sz w:val="24"/>
                <w:szCs w:val="24"/>
                <w:lang w:val="ru-RU"/>
              </w:rPr>
              <w:br/>
              <w:t xml:space="preserve">«Исполнитель», в лице генерального директора </w:t>
            </w:r>
            <w:proofErr w:type="spellStart"/>
            <w:r w:rsidRPr="0082595B">
              <w:rPr>
                <w:color w:val="000000"/>
                <w:sz w:val="24"/>
                <w:szCs w:val="24"/>
                <w:lang w:val="ru-RU"/>
              </w:rPr>
              <w:t>Комлача</w:t>
            </w:r>
            <w:proofErr w:type="spellEnd"/>
            <w:r w:rsidRPr="0082595B">
              <w:rPr>
                <w:color w:val="000000"/>
                <w:sz w:val="24"/>
                <w:szCs w:val="24"/>
                <w:lang w:val="ru-RU"/>
              </w:rPr>
              <w:t xml:space="preserve"> Дмитрия Ивановича, действующего на основании Устава, с одной стороны, и __________________________________ в лице ________________________________________, действующего на основании _________________, именуемый в дальнейшем «Заказчик», с другой стороны, именуемые в дальнейшем «Стороны», заключили настоящий Договор о нижеследующем:</w:t>
            </w:r>
          </w:p>
          <w:p w:rsidR="00D50F7B" w:rsidRPr="0082595B" w:rsidRDefault="00D50F7B">
            <w:pPr>
              <w:pBdr>
                <w:top w:val="nil"/>
                <w:left w:val="nil"/>
                <w:bottom w:val="nil"/>
                <w:right w:val="nil"/>
                <w:between w:val="nil"/>
              </w:pBdr>
              <w:ind w:firstLine="900"/>
              <w:jc w:val="both"/>
              <w:rPr>
                <w:color w:val="000000"/>
                <w:sz w:val="24"/>
                <w:szCs w:val="24"/>
                <w:lang w:val="ru-RU"/>
              </w:rPr>
            </w:pPr>
          </w:p>
          <w:p w:rsidR="00D50F7B" w:rsidRPr="0082595B" w:rsidRDefault="002E40B3">
            <w:pPr>
              <w:pBdr>
                <w:top w:val="nil"/>
                <w:left w:val="nil"/>
                <w:bottom w:val="nil"/>
                <w:right w:val="nil"/>
                <w:between w:val="nil"/>
              </w:pBdr>
              <w:ind w:firstLine="540"/>
              <w:jc w:val="center"/>
              <w:rPr>
                <w:color w:val="000000"/>
                <w:sz w:val="24"/>
                <w:szCs w:val="24"/>
                <w:lang w:val="ru-RU"/>
              </w:rPr>
            </w:pPr>
            <w:r w:rsidRPr="0082595B">
              <w:rPr>
                <w:b/>
                <w:color w:val="000000"/>
                <w:sz w:val="24"/>
                <w:szCs w:val="24"/>
                <w:lang w:val="ru-RU"/>
              </w:rPr>
              <w:t>1. ПРЕДМЕТ ДОГОВОРА</w:t>
            </w:r>
          </w:p>
          <w:p w:rsidR="00D50F7B" w:rsidRPr="0082595B" w:rsidRDefault="002E40B3">
            <w:pPr>
              <w:pBdr>
                <w:top w:val="nil"/>
                <w:left w:val="nil"/>
                <w:bottom w:val="nil"/>
                <w:right w:val="nil"/>
                <w:between w:val="nil"/>
              </w:pBdr>
              <w:ind w:firstLine="851"/>
              <w:jc w:val="both"/>
              <w:rPr>
                <w:lang w:val="ru-RU"/>
              </w:rPr>
            </w:pPr>
            <w:r w:rsidRPr="0082595B">
              <w:rPr>
                <w:color w:val="000000"/>
                <w:sz w:val="24"/>
                <w:szCs w:val="24"/>
                <w:lang w:val="ru-RU"/>
              </w:rPr>
              <w:t xml:space="preserve">1.1. «Заказчик» поручает, а «Исполнитель» принимает на себя обязательства по </w:t>
            </w:r>
            <w:r w:rsidRPr="0082595B">
              <w:rPr>
                <w:color w:val="000000"/>
                <w:sz w:val="24"/>
                <w:szCs w:val="24"/>
                <w:lang w:val="ru-RU"/>
              </w:rPr>
              <w:br/>
              <w:t xml:space="preserve">организации участия представителей «Заказчика» в </w:t>
            </w:r>
            <w:r>
              <w:rPr>
                <w:sz w:val="24"/>
                <w:szCs w:val="24"/>
              </w:rPr>
              <w:t>IV</w:t>
            </w:r>
            <w:r w:rsidRPr="0082595B">
              <w:rPr>
                <w:sz w:val="24"/>
                <w:szCs w:val="24"/>
                <w:lang w:val="ru-RU"/>
              </w:rPr>
              <w:t xml:space="preserve"> Международной конференции по цифровизации сельского хозяйства и органическому производству (</w:t>
            </w:r>
            <w:r>
              <w:rPr>
                <w:sz w:val="24"/>
                <w:szCs w:val="24"/>
              </w:rPr>
              <w:t>ADOP</w:t>
            </w:r>
            <w:r w:rsidRPr="0082595B">
              <w:rPr>
                <w:sz w:val="24"/>
                <w:szCs w:val="24"/>
                <w:lang w:val="ru-RU"/>
              </w:rPr>
              <w:t xml:space="preserve"> 2024) (далее – Услуги), проходящей с 5 по 8 июня 2024 г. </w:t>
            </w:r>
          </w:p>
          <w:p w:rsidR="00D50F7B" w:rsidRPr="0082595B" w:rsidRDefault="002E40B3">
            <w:pPr>
              <w:pBdr>
                <w:top w:val="nil"/>
                <w:left w:val="nil"/>
                <w:bottom w:val="nil"/>
                <w:right w:val="nil"/>
                <w:between w:val="nil"/>
              </w:pBdr>
              <w:ind w:firstLine="900"/>
              <w:jc w:val="both"/>
              <w:rPr>
                <w:color w:val="000000"/>
                <w:sz w:val="24"/>
                <w:szCs w:val="24"/>
                <w:lang w:val="ru-RU"/>
              </w:rPr>
            </w:pPr>
            <w:r w:rsidRPr="0082595B">
              <w:rPr>
                <w:color w:val="000000"/>
                <w:sz w:val="24"/>
                <w:szCs w:val="24"/>
                <w:lang w:val="ru-RU"/>
              </w:rPr>
              <w:t xml:space="preserve">1.2. Место проведения конференции: г. Минск, ул. </w:t>
            </w:r>
            <w:proofErr w:type="spellStart"/>
            <w:r w:rsidRPr="0082595B">
              <w:rPr>
                <w:color w:val="000000"/>
                <w:sz w:val="24"/>
                <w:szCs w:val="24"/>
                <w:lang w:val="ru-RU"/>
              </w:rPr>
              <w:t>Кнорина</w:t>
            </w:r>
            <w:proofErr w:type="spellEnd"/>
            <w:r w:rsidRPr="0082595B">
              <w:rPr>
                <w:color w:val="000000"/>
                <w:sz w:val="24"/>
                <w:szCs w:val="24"/>
                <w:lang w:val="ru-RU"/>
              </w:rPr>
              <w:t>, 1, Республиканское унитарное предприятие «Научно-практический центр Национальной академии наук Беларуси по механизации сельского хозяйства».</w:t>
            </w:r>
          </w:p>
          <w:p w:rsidR="00D50F7B" w:rsidRPr="0082595B" w:rsidRDefault="00D50F7B">
            <w:pPr>
              <w:pBdr>
                <w:top w:val="nil"/>
                <w:left w:val="nil"/>
                <w:bottom w:val="nil"/>
                <w:right w:val="nil"/>
                <w:between w:val="nil"/>
              </w:pBdr>
              <w:ind w:firstLine="900"/>
              <w:jc w:val="both"/>
              <w:rPr>
                <w:color w:val="000000"/>
                <w:sz w:val="24"/>
                <w:szCs w:val="24"/>
                <w:lang w:val="ru-RU"/>
              </w:rPr>
            </w:pPr>
          </w:p>
          <w:p w:rsidR="00D50F7B" w:rsidRPr="00B27FDB" w:rsidRDefault="002E40B3">
            <w:pPr>
              <w:pBdr>
                <w:top w:val="nil"/>
                <w:left w:val="nil"/>
                <w:bottom w:val="nil"/>
                <w:right w:val="nil"/>
                <w:between w:val="nil"/>
              </w:pBdr>
              <w:ind w:firstLine="900"/>
              <w:jc w:val="center"/>
              <w:rPr>
                <w:color w:val="000000"/>
                <w:sz w:val="24"/>
                <w:szCs w:val="24"/>
                <w:lang w:val="ru-RU"/>
              </w:rPr>
            </w:pPr>
            <w:r w:rsidRPr="00B27FDB">
              <w:rPr>
                <w:b/>
                <w:color w:val="000000"/>
                <w:sz w:val="24"/>
                <w:szCs w:val="24"/>
                <w:lang w:val="ru-RU"/>
              </w:rPr>
              <w:t>2. ПРАВА И ОБЯЗАННОСТИ СТОРОН</w:t>
            </w:r>
          </w:p>
          <w:p w:rsidR="00D50F7B" w:rsidRPr="0082595B" w:rsidRDefault="002E40B3">
            <w:pPr>
              <w:pBdr>
                <w:top w:val="nil"/>
                <w:left w:val="nil"/>
                <w:bottom w:val="nil"/>
                <w:right w:val="nil"/>
                <w:between w:val="nil"/>
              </w:pBdr>
              <w:ind w:firstLine="900"/>
              <w:jc w:val="both"/>
              <w:rPr>
                <w:color w:val="000000"/>
                <w:sz w:val="24"/>
                <w:szCs w:val="24"/>
                <w:lang w:val="ru-RU"/>
              </w:rPr>
            </w:pPr>
            <w:r w:rsidRPr="0082595B">
              <w:rPr>
                <w:color w:val="000000"/>
                <w:sz w:val="24"/>
                <w:szCs w:val="24"/>
                <w:lang w:val="ru-RU"/>
              </w:rPr>
              <w:t>2.1. Обязанности Исполнителя</w:t>
            </w:r>
          </w:p>
          <w:p w:rsidR="00D50F7B" w:rsidRPr="0082595B" w:rsidRDefault="002E40B3">
            <w:pPr>
              <w:pBdr>
                <w:top w:val="nil"/>
                <w:left w:val="nil"/>
                <w:bottom w:val="nil"/>
                <w:right w:val="nil"/>
                <w:between w:val="nil"/>
              </w:pBdr>
              <w:ind w:firstLine="900"/>
              <w:jc w:val="both"/>
              <w:rPr>
                <w:color w:val="000000"/>
                <w:sz w:val="24"/>
                <w:szCs w:val="24"/>
                <w:lang w:val="ru-RU"/>
              </w:rPr>
            </w:pPr>
            <w:r w:rsidRPr="0082595B">
              <w:rPr>
                <w:color w:val="000000"/>
                <w:sz w:val="24"/>
                <w:szCs w:val="24"/>
                <w:lang w:val="ru-RU"/>
              </w:rPr>
              <w:t xml:space="preserve">2.1.1. Исполнитель обязуется организовать участие в конференции представителей Заказчика в количестве ___________ человека: </w:t>
            </w:r>
          </w:p>
          <w:p w:rsidR="00D50F7B" w:rsidRPr="0082595B" w:rsidRDefault="002E40B3">
            <w:pPr>
              <w:pBdr>
                <w:top w:val="nil"/>
                <w:left w:val="nil"/>
                <w:bottom w:val="nil"/>
                <w:right w:val="nil"/>
                <w:between w:val="nil"/>
              </w:pBdr>
              <w:ind w:firstLine="900"/>
              <w:jc w:val="both"/>
              <w:rPr>
                <w:color w:val="000000"/>
                <w:sz w:val="24"/>
                <w:szCs w:val="24"/>
                <w:lang w:val="ru-RU"/>
              </w:rPr>
            </w:pPr>
            <w:r w:rsidRPr="0082595B">
              <w:rPr>
                <w:color w:val="000000"/>
                <w:sz w:val="24"/>
                <w:szCs w:val="24"/>
                <w:lang w:val="ru-RU"/>
              </w:rPr>
              <w:lastRenderedPageBreak/>
              <w:t xml:space="preserve">2.1.2. Исполнитель обязуется предоставить представителям Заказчика делегатское обеспечение, необходимое для работы на конференции. </w:t>
            </w:r>
          </w:p>
          <w:p w:rsidR="00D50F7B" w:rsidRPr="0082595B" w:rsidRDefault="002E40B3">
            <w:pPr>
              <w:pBdr>
                <w:top w:val="nil"/>
                <w:left w:val="nil"/>
                <w:bottom w:val="nil"/>
                <w:right w:val="nil"/>
                <w:between w:val="nil"/>
              </w:pBdr>
              <w:ind w:firstLine="900"/>
              <w:jc w:val="both"/>
              <w:rPr>
                <w:color w:val="000000"/>
                <w:sz w:val="24"/>
                <w:szCs w:val="24"/>
                <w:lang w:val="ru-RU"/>
              </w:rPr>
            </w:pPr>
            <w:r w:rsidRPr="0082595B">
              <w:rPr>
                <w:color w:val="000000"/>
                <w:sz w:val="24"/>
                <w:szCs w:val="24"/>
                <w:lang w:val="ru-RU"/>
              </w:rPr>
              <w:t xml:space="preserve">Исполнитель готовит и издает информационные материалы, организует приглашение участников на </w:t>
            </w:r>
            <w:r w:rsidR="00594333" w:rsidRPr="0082595B">
              <w:rPr>
                <w:color w:val="000000"/>
                <w:sz w:val="24"/>
                <w:szCs w:val="24"/>
                <w:lang w:val="ru-RU"/>
              </w:rPr>
              <w:t>конференцию, обеспечивает</w:t>
            </w:r>
            <w:r w:rsidRPr="0082595B">
              <w:rPr>
                <w:color w:val="000000"/>
                <w:sz w:val="24"/>
                <w:szCs w:val="24"/>
                <w:lang w:val="ru-RU"/>
              </w:rPr>
              <w:t xml:space="preserve"> проведение конференции в соответствии с утвержденной программой.</w:t>
            </w:r>
          </w:p>
          <w:p w:rsidR="00D50F7B" w:rsidRPr="0082595B" w:rsidRDefault="002E40B3">
            <w:pPr>
              <w:pBdr>
                <w:top w:val="nil"/>
                <w:left w:val="nil"/>
                <w:bottom w:val="nil"/>
                <w:right w:val="nil"/>
                <w:between w:val="nil"/>
              </w:pBdr>
              <w:ind w:firstLine="900"/>
              <w:jc w:val="both"/>
              <w:rPr>
                <w:color w:val="000000"/>
                <w:sz w:val="24"/>
                <w:szCs w:val="24"/>
                <w:lang w:val="ru-RU"/>
              </w:rPr>
            </w:pPr>
            <w:r w:rsidRPr="0082595B">
              <w:rPr>
                <w:color w:val="000000"/>
                <w:sz w:val="24"/>
                <w:szCs w:val="24"/>
                <w:lang w:val="ru-RU"/>
              </w:rPr>
              <w:t>2.2. Обязанности Заказчика</w:t>
            </w:r>
          </w:p>
          <w:p w:rsidR="00D50F7B" w:rsidRPr="0082595B" w:rsidRDefault="002E40B3">
            <w:pPr>
              <w:pBdr>
                <w:top w:val="nil"/>
                <w:left w:val="nil"/>
                <w:bottom w:val="nil"/>
                <w:right w:val="nil"/>
                <w:between w:val="nil"/>
              </w:pBdr>
              <w:ind w:firstLine="900"/>
              <w:jc w:val="both"/>
              <w:rPr>
                <w:color w:val="000000"/>
                <w:sz w:val="24"/>
                <w:szCs w:val="24"/>
                <w:lang w:val="ru-RU"/>
              </w:rPr>
            </w:pPr>
            <w:r w:rsidRPr="0082595B">
              <w:rPr>
                <w:color w:val="000000"/>
                <w:sz w:val="24"/>
                <w:szCs w:val="24"/>
                <w:lang w:val="ru-RU"/>
              </w:rPr>
              <w:t>2.2.1. Оплатить организационный взнос на участие в конференции согласно п. 3 настоящего договора, в течение 5 банковских дней с момента выставления счета Исполнителем, но не позднее, чем за 5 рабочих дней до начала конференции.</w:t>
            </w:r>
          </w:p>
          <w:p w:rsidR="00D50F7B" w:rsidRPr="0082595B" w:rsidRDefault="002E40B3">
            <w:pPr>
              <w:pBdr>
                <w:top w:val="nil"/>
                <w:left w:val="nil"/>
                <w:bottom w:val="nil"/>
                <w:right w:val="nil"/>
                <w:between w:val="nil"/>
              </w:pBdr>
              <w:ind w:firstLine="900"/>
              <w:jc w:val="both"/>
              <w:rPr>
                <w:color w:val="000000"/>
                <w:sz w:val="24"/>
                <w:szCs w:val="24"/>
                <w:lang w:val="ru-RU"/>
              </w:rPr>
            </w:pPr>
            <w:r w:rsidRPr="0082595B">
              <w:rPr>
                <w:color w:val="000000"/>
                <w:sz w:val="24"/>
                <w:szCs w:val="24"/>
                <w:lang w:val="ru-RU"/>
              </w:rPr>
              <w:t>2.2.2. Обеспечить своевременное прибытие членов конференции к месту ее проведения.</w:t>
            </w:r>
          </w:p>
          <w:p w:rsidR="00D50F7B" w:rsidRPr="0082595B" w:rsidRDefault="002E40B3" w:rsidP="00B27FDB">
            <w:pPr>
              <w:pBdr>
                <w:top w:val="nil"/>
                <w:left w:val="nil"/>
                <w:bottom w:val="nil"/>
                <w:right w:val="nil"/>
                <w:between w:val="nil"/>
              </w:pBdr>
              <w:ind w:firstLine="900"/>
              <w:jc w:val="both"/>
              <w:rPr>
                <w:color w:val="000000"/>
                <w:sz w:val="24"/>
                <w:szCs w:val="24"/>
                <w:lang w:val="ru-RU"/>
              </w:rPr>
            </w:pPr>
            <w:r w:rsidRPr="0082595B">
              <w:rPr>
                <w:color w:val="000000"/>
                <w:sz w:val="24"/>
                <w:szCs w:val="24"/>
                <w:lang w:val="ru-RU"/>
              </w:rPr>
              <w:t xml:space="preserve">2.2.3. «Заказчик» </w:t>
            </w:r>
            <w:r w:rsidR="00551E57" w:rsidRPr="0082595B">
              <w:rPr>
                <w:color w:val="000000"/>
                <w:sz w:val="24"/>
                <w:szCs w:val="24"/>
                <w:lang w:val="ru-RU"/>
              </w:rPr>
              <w:t>принимает оказанные</w:t>
            </w:r>
            <w:r w:rsidRPr="0082595B">
              <w:rPr>
                <w:color w:val="000000"/>
                <w:sz w:val="24"/>
                <w:szCs w:val="24"/>
                <w:lang w:val="ru-RU"/>
              </w:rPr>
              <w:t xml:space="preserve"> «Исполнителем» услуги путем подписания Акта оказания услуг в порядке, предусмотренном разделом 6 настоящего Договора.</w:t>
            </w:r>
          </w:p>
          <w:p w:rsidR="00D50F7B" w:rsidRPr="00B27FDB" w:rsidRDefault="002E40B3">
            <w:pPr>
              <w:pBdr>
                <w:top w:val="nil"/>
                <w:left w:val="nil"/>
                <w:bottom w:val="nil"/>
                <w:right w:val="nil"/>
                <w:between w:val="nil"/>
              </w:pBdr>
              <w:ind w:firstLine="900"/>
              <w:jc w:val="center"/>
              <w:rPr>
                <w:color w:val="000000"/>
                <w:sz w:val="24"/>
                <w:szCs w:val="24"/>
                <w:lang w:val="ru-RU"/>
              </w:rPr>
            </w:pPr>
            <w:r w:rsidRPr="00B27FDB">
              <w:rPr>
                <w:b/>
                <w:smallCaps/>
                <w:color w:val="000000"/>
                <w:sz w:val="24"/>
                <w:szCs w:val="24"/>
                <w:lang w:val="ru-RU"/>
              </w:rPr>
              <w:t>3. ЦЕНА ДОГОВОРА И ПОРЯДОК РАСЧЕТОВ</w:t>
            </w:r>
          </w:p>
          <w:p w:rsidR="00D50F7B" w:rsidRPr="0082595B" w:rsidRDefault="002E40B3">
            <w:pPr>
              <w:pBdr>
                <w:top w:val="nil"/>
                <w:left w:val="nil"/>
                <w:bottom w:val="nil"/>
                <w:right w:val="nil"/>
                <w:between w:val="nil"/>
              </w:pBdr>
              <w:ind w:firstLine="900"/>
              <w:jc w:val="both"/>
              <w:rPr>
                <w:color w:val="000000"/>
                <w:sz w:val="24"/>
                <w:szCs w:val="24"/>
                <w:lang w:val="ru-RU"/>
              </w:rPr>
            </w:pPr>
            <w:bookmarkStart w:id="1" w:name="_gjdgxs" w:colFirst="0" w:colLast="0"/>
            <w:bookmarkEnd w:id="1"/>
            <w:r w:rsidRPr="0082595B">
              <w:rPr>
                <w:color w:val="000000"/>
                <w:sz w:val="24"/>
                <w:szCs w:val="24"/>
                <w:lang w:val="ru-RU"/>
              </w:rPr>
              <w:t xml:space="preserve">3.1. Стоимость услуг за выступление одного участника в рамках конференции – 7350 </w:t>
            </w:r>
            <w:proofErr w:type="spellStart"/>
            <w:r w:rsidRPr="0082595B">
              <w:rPr>
                <w:color w:val="000000"/>
                <w:sz w:val="24"/>
                <w:szCs w:val="24"/>
                <w:lang w:val="ru-RU"/>
              </w:rPr>
              <w:t>рос.руб</w:t>
            </w:r>
            <w:proofErr w:type="spellEnd"/>
            <w:r w:rsidRPr="0082595B">
              <w:rPr>
                <w:color w:val="000000"/>
                <w:sz w:val="24"/>
                <w:szCs w:val="24"/>
                <w:lang w:val="ru-RU"/>
              </w:rPr>
              <w:t xml:space="preserve">. (семь тысяч триста пятьдесят российских рублей), в том числе НДС 20% 1225 </w:t>
            </w:r>
            <w:proofErr w:type="spellStart"/>
            <w:r w:rsidRPr="0082595B">
              <w:rPr>
                <w:color w:val="000000"/>
                <w:sz w:val="24"/>
                <w:szCs w:val="24"/>
                <w:lang w:val="ru-RU"/>
              </w:rPr>
              <w:t>рос.руб</w:t>
            </w:r>
            <w:proofErr w:type="spellEnd"/>
            <w:r w:rsidRPr="0082595B">
              <w:rPr>
                <w:color w:val="000000"/>
                <w:sz w:val="24"/>
                <w:szCs w:val="24"/>
                <w:lang w:val="ru-RU"/>
              </w:rPr>
              <w:t>.(одна тысяча двести двадцать пять российских рублей).</w:t>
            </w:r>
          </w:p>
          <w:p w:rsidR="00D50F7B" w:rsidRPr="0082595B" w:rsidRDefault="002E40B3">
            <w:pPr>
              <w:pBdr>
                <w:top w:val="nil"/>
                <w:left w:val="nil"/>
                <w:bottom w:val="nil"/>
                <w:right w:val="nil"/>
                <w:between w:val="nil"/>
              </w:pBdr>
              <w:ind w:firstLine="900"/>
              <w:jc w:val="both"/>
              <w:rPr>
                <w:color w:val="000000"/>
                <w:sz w:val="24"/>
                <w:szCs w:val="24"/>
                <w:lang w:val="ru-RU"/>
              </w:rPr>
            </w:pPr>
            <w:r w:rsidRPr="0082595B">
              <w:rPr>
                <w:color w:val="000000"/>
                <w:sz w:val="24"/>
                <w:szCs w:val="24"/>
                <w:lang w:val="ru-RU"/>
              </w:rPr>
              <w:t>3.2. В стоимость организационного взноса включено следующее:</w:t>
            </w:r>
          </w:p>
          <w:p w:rsidR="00D50F7B" w:rsidRPr="0082595B" w:rsidRDefault="002E40B3">
            <w:pPr>
              <w:pBdr>
                <w:top w:val="nil"/>
                <w:left w:val="nil"/>
                <w:bottom w:val="nil"/>
                <w:right w:val="nil"/>
                <w:between w:val="nil"/>
              </w:pBdr>
              <w:ind w:firstLine="900"/>
              <w:jc w:val="both"/>
              <w:rPr>
                <w:color w:val="000000"/>
                <w:sz w:val="24"/>
                <w:szCs w:val="24"/>
                <w:lang w:val="ru-RU"/>
              </w:rPr>
            </w:pPr>
            <w:r w:rsidRPr="0082595B">
              <w:rPr>
                <w:b/>
                <w:color w:val="000000"/>
                <w:sz w:val="24"/>
                <w:szCs w:val="24"/>
                <w:lang w:val="ru-RU"/>
              </w:rPr>
              <w:t xml:space="preserve">- </w:t>
            </w:r>
            <w:r w:rsidRPr="0082595B">
              <w:rPr>
                <w:color w:val="000000"/>
                <w:sz w:val="24"/>
                <w:szCs w:val="24"/>
                <w:lang w:val="ru-RU"/>
              </w:rPr>
              <w:t>регистрация участника с предоставлением пакета участника конференции (программа конференции, ручка и блокнот), пропуск участника конференции, посещение пленарного заседания и секций конференции</w:t>
            </w:r>
            <w:r w:rsidR="00551E57">
              <w:rPr>
                <w:color w:val="000000"/>
                <w:sz w:val="24"/>
                <w:szCs w:val="24"/>
                <w:lang w:val="ru-RU"/>
              </w:rPr>
              <w:t>.</w:t>
            </w:r>
          </w:p>
          <w:p w:rsidR="00D50F7B" w:rsidRPr="0082595B" w:rsidRDefault="002E40B3">
            <w:pPr>
              <w:pBdr>
                <w:top w:val="nil"/>
                <w:left w:val="nil"/>
                <w:bottom w:val="nil"/>
                <w:right w:val="nil"/>
                <w:between w:val="nil"/>
              </w:pBdr>
              <w:ind w:firstLine="900"/>
              <w:jc w:val="both"/>
              <w:rPr>
                <w:color w:val="000000"/>
                <w:sz w:val="24"/>
                <w:szCs w:val="24"/>
                <w:lang w:val="ru-RU"/>
              </w:rPr>
            </w:pPr>
            <w:r w:rsidRPr="0082595B">
              <w:rPr>
                <w:color w:val="000000"/>
                <w:sz w:val="24"/>
                <w:szCs w:val="24"/>
                <w:lang w:val="ru-RU"/>
              </w:rPr>
              <w:t>3.3. Оплата услуг по настоящему договору производится безналичным расчетом, путем перечисления 100 % денежных средств на расчетный счет «Исполнителя» в течение 5 банковских дней с момента выставления счета, но не позднее 5 рабочих дней до начала конференции</w:t>
            </w:r>
          </w:p>
          <w:p w:rsidR="00D50F7B" w:rsidRPr="0082595B" w:rsidRDefault="002E40B3">
            <w:pPr>
              <w:pBdr>
                <w:top w:val="nil"/>
                <w:left w:val="nil"/>
                <w:bottom w:val="nil"/>
                <w:right w:val="nil"/>
                <w:between w:val="nil"/>
              </w:pBdr>
              <w:ind w:firstLine="900"/>
              <w:jc w:val="both"/>
              <w:rPr>
                <w:color w:val="000000"/>
                <w:sz w:val="24"/>
                <w:szCs w:val="24"/>
                <w:lang w:val="ru-RU"/>
              </w:rPr>
            </w:pPr>
            <w:r w:rsidRPr="0082595B">
              <w:rPr>
                <w:color w:val="000000"/>
                <w:sz w:val="24"/>
                <w:szCs w:val="24"/>
                <w:lang w:val="ru-RU"/>
              </w:rPr>
              <w:t>3.4. Цена договора является окончательной и фиксированной.</w:t>
            </w: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2E40B3">
            <w:pPr>
              <w:pBdr>
                <w:top w:val="nil"/>
                <w:left w:val="nil"/>
                <w:bottom w:val="nil"/>
                <w:right w:val="nil"/>
                <w:between w:val="nil"/>
              </w:pBdr>
              <w:jc w:val="center"/>
              <w:rPr>
                <w:color w:val="000000"/>
                <w:sz w:val="24"/>
                <w:szCs w:val="24"/>
                <w:lang w:val="ru-RU"/>
              </w:rPr>
            </w:pPr>
            <w:r w:rsidRPr="0082595B">
              <w:rPr>
                <w:b/>
                <w:color w:val="000000"/>
                <w:sz w:val="24"/>
                <w:szCs w:val="24"/>
                <w:lang w:val="ru-RU"/>
              </w:rPr>
              <w:t>4. ОТВЕТСТВЕННОСТЬ СТОРОН</w:t>
            </w:r>
          </w:p>
          <w:p w:rsidR="00D50F7B" w:rsidRDefault="002E40B3" w:rsidP="00B27FDB">
            <w:pPr>
              <w:pBdr>
                <w:top w:val="nil"/>
                <w:left w:val="nil"/>
                <w:bottom w:val="nil"/>
                <w:right w:val="nil"/>
                <w:between w:val="nil"/>
              </w:pBdr>
              <w:ind w:firstLine="540"/>
              <w:jc w:val="both"/>
              <w:rPr>
                <w:color w:val="000000"/>
                <w:sz w:val="24"/>
                <w:szCs w:val="24"/>
                <w:lang w:val="ru-RU"/>
              </w:rPr>
            </w:pPr>
            <w:r w:rsidRPr="0082595B">
              <w:rPr>
                <w:color w:val="000000"/>
                <w:sz w:val="24"/>
                <w:szCs w:val="24"/>
                <w:lang w:val="ru-RU"/>
              </w:rPr>
              <w:t xml:space="preserve">4.1. За неисполнение или ненадлежащее исполнение своих обязательств по настоящему договору </w:t>
            </w:r>
            <w:r w:rsidRPr="0082595B">
              <w:rPr>
                <w:color w:val="000000"/>
                <w:sz w:val="24"/>
                <w:szCs w:val="24"/>
                <w:lang w:val="ru-RU"/>
              </w:rPr>
              <w:lastRenderedPageBreak/>
              <w:t>Стороны несут ответственность в соответствии с законодательством Республики Беларусь.</w:t>
            </w:r>
          </w:p>
          <w:p w:rsidR="00B27FDB" w:rsidRPr="0082595B" w:rsidRDefault="00B27FDB" w:rsidP="00B27FDB">
            <w:pPr>
              <w:pBdr>
                <w:top w:val="nil"/>
                <w:left w:val="nil"/>
                <w:bottom w:val="nil"/>
                <w:right w:val="nil"/>
                <w:between w:val="nil"/>
              </w:pBdr>
              <w:ind w:firstLine="540"/>
              <w:jc w:val="both"/>
              <w:rPr>
                <w:color w:val="000000"/>
                <w:sz w:val="24"/>
                <w:szCs w:val="24"/>
                <w:lang w:val="ru-RU"/>
              </w:rPr>
            </w:pPr>
          </w:p>
          <w:p w:rsidR="00D50F7B" w:rsidRPr="0082595B" w:rsidRDefault="002E40B3">
            <w:pPr>
              <w:pBdr>
                <w:top w:val="nil"/>
                <w:left w:val="nil"/>
                <w:bottom w:val="nil"/>
                <w:right w:val="nil"/>
                <w:between w:val="nil"/>
              </w:pBdr>
              <w:shd w:val="clear" w:color="auto" w:fill="FFFFFF"/>
              <w:tabs>
                <w:tab w:val="left" w:pos="464"/>
              </w:tabs>
              <w:spacing w:before="80" w:after="80"/>
              <w:ind w:firstLine="709"/>
              <w:jc w:val="center"/>
              <w:rPr>
                <w:color w:val="000000"/>
                <w:sz w:val="24"/>
                <w:szCs w:val="24"/>
                <w:lang w:val="ru-RU"/>
              </w:rPr>
            </w:pPr>
            <w:r w:rsidRPr="0082595B">
              <w:rPr>
                <w:b/>
                <w:color w:val="000000"/>
                <w:sz w:val="24"/>
                <w:szCs w:val="24"/>
                <w:lang w:val="ru-RU"/>
              </w:rPr>
              <w:t>5. ОБСТОЯТЕЛЬСТВА НЕПРЕОДОЛИМОЙ СИЛЫ</w:t>
            </w:r>
          </w:p>
          <w:p w:rsidR="00D50F7B" w:rsidRPr="0082595B" w:rsidRDefault="002E40B3">
            <w:pPr>
              <w:pBdr>
                <w:top w:val="nil"/>
                <w:left w:val="nil"/>
                <w:bottom w:val="nil"/>
                <w:right w:val="nil"/>
                <w:between w:val="nil"/>
              </w:pBdr>
              <w:ind w:firstLine="709"/>
              <w:jc w:val="both"/>
              <w:rPr>
                <w:color w:val="000000"/>
                <w:sz w:val="24"/>
                <w:szCs w:val="24"/>
                <w:lang w:val="ru-RU"/>
              </w:rPr>
            </w:pPr>
            <w:r w:rsidRPr="0082595B">
              <w:rPr>
                <w:color w:val="000000"/>
                <w:sz w:val="24"/>
                <w:szCs w:val="24"/>
                <w:lang w:val="ru-RU"/>
              </w:rPr>
              <w:t>5.1. Ни одна из сторон не несет ответственность за полное или частичное неисполнение своих обязательств по настоящему Договору, если неисполнение является следствием обстоятельств непреодолимой силы, таких, как: наводнение, пожар, землетрясение, иное явление природы, война, военные действия, блокада, иных чрезвычайных и непредотвратимых обстоятельств, находящихся вне контроля сторон и возникших после заключения Договора. При этом срок исполнения обязательств по Договору продлевается на время действия этих обстоятельств и их последствий.</w:t>
            </w:r>
          </w:p>
          <w:p w:rsidR="00D50F7B" w:rsidRPr="0082595B" w:rsidRDefault="002E40B3">
            <w:pPr>
              <w:pBdr>
                <w:top w:val="nil"/>
                <w:left w:val="nil"/>
                <w:bottom w:val="nil"/>
                <w:right w:val="nil"/>
                <w:between w:val="nil"/>
              </w:pBdr>
              <w:shd w:val="clear" w:color="auto" w:fill="FFFFFF"/>
              <w:tabs>
                <w:tab w:val="left" w:pos="478"/>
              </w:tabs>
              <w:ind w:firstLine="709"/>
              <w:jc w:val="both"/>
              <w:rPr>
                <w:color w:val="000000"/>
                <w:sz w:val="24"/>
                <w:szCs w:val="24"/>
                <w:lang w:val="ru-RU"/>
              </w:rPr>
            </w:pPr>
            <w:r w:rsidRPr="0082595B">
              <w:rPr>
                <w:color w:val="000000"/>
                <w:sz w:val="24"/>
                <w:szCs w:val="24"/>
                <w:lang w:val="ru-RU"/>
              </w:rPr>
              <w:t>5.2. Сторона, которая в результате возникновения обстоятельств непреодолимой силы не имеет возможности надлежащим образом выполнять свои обязательства, обязана в течение 5 дней в письменной форме известить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w:t>
            </w:r>
          </w:p>
          <w:p w:rsidR="00D50F7B" w:rsidRDefault="002E40B3" w:rsidP="00B27FDB">
            <w:pPr>
              <w:pBdr>
                <w:top w:val="nil"/>
                <w:left w:val="nil"/>
                <w:bottom w:val="nil"/>
                <w:right w:val="nil"/>
                <w:between w:val="nil"/>
              </w:pBdr>
              <w:ind w:firstLine="709"/>
              <w:jc w:val="both"/>
              <w:rPr>
                <w:color w:val="000000"/>
                <w:sz w:val="24"/>
                <w:szCs w:val="24"/>
                <w:lang w:val="ru-RU"/>
              </w:rPr>
            </w:pPr>
            <w:r w:rsidRPr="0082595B">
              <w:rPr>
                <w:color w:val="000000"/>
                <w:sz w:val="24"/>
                <w:szCs w:val="24"/>
                <w:lang w:val="ru-RU"/>
              </w:rPr>
              <w:t>5.3. Возникновение форс-мажорных обстоятельств после установленного настоящим Контрактом срока поставки товара лишает Исполнителя права ссылаться на эти обстоятельства как на основания освобождения от ответственности.</w:t>
            </w:r>
          </w:p>
          <w:p w:rsidR="00B27FDB" w:rsidRPr="0082595B" w:rsidRDefault="00B27FDB" w:rsidP="00B27FDB">
            <w:pPr>
              <w:pBdr>
                <w:top w:val="nil"/>
                <w:left w:val="nil"/>
                <w:bottom w:val="nil"/>
                <w:right w:val="nil"/>
                <w:between w:val="nil"/>
              </w:pBdr>
              <w:ind w:firstLine="709"/>
              <w:jc w:val="both"/>
              <w:rPr>
                <w:color w:val="000000"/>
                <w:sz w:val="24"/>
                <w:szCs w:val="24"/>
                <w:lang w:val="ru-RU"/>
              </w:rPr>
            </w:pPr>
          </w:p>
          <w:p w:rsidR="00D50F7B" w:rsidRPr="0082595B" w:rsidRDefault="002E40B3">
            <w:pPr>
              <w:pBdr>
                <w:top w:val="nil"/>
                <w:left w:val="nil"/>
                <w:bottom w:val="nil"/>
                <w:right w:val="nil"/>
                <w:between w:val="nil"/>
              </w:pBdr>
              <w:ind w:firstLine="900"/>
              <w:jc w:val="center"/>
              <w:rPr>
                <w:color w:val="000000"/>
                <w:sz w:val="24"/>
                <w:szCs w:val="24"/>
                <w:lang w:val="ru-RU"/>
              </w:rPr>
            </w:pPr>
            <w:r w:rsidRPr="0082595B">
              <w:rPr>
                <w:b/>
                <w:color w:val="000000"/>
                <w:sz w:val="24"/>
                <w:szCs w:val="24"/>
                <w:lang w:val="ru-RU"/>
              </w:rPr>
              <w:t>6. ПОРЯДОК СДАЧИ И ПРИЕМКИ УСЛУГ</w:t>
            </w:r>
          </w:p>
          <w:p w:rsidR="00D50F7B" w:rsidRPr="0082595B" w:rsidRDefault="002E40B3">
            <w:pPr>
              <w:pBdr>
                <w:top w:val="nil"/>
                <w:left w:val="nil"/>
                <w:bottom w:val="nil"/>
                <w:right w:val="nil"/>
                <w:between w:val="nil"/>
              </w:pBdr>
              <w:ind w:firstLine="720"/>
              <w:jc w:val="both"/>
              <w:rPr>
                <w:color w:val="000000"/>
                <w:sz w:val="24"/>
                <w:szCs w:val="24"/>
                <w:lang w:val="ru-RU"/>
              </w:rPr>
            </w:pPr>
            <w:r w:rsidRPr="0082595B">
              <w:rPr>
                <w:color w:val="000000"/>
                <w:sz w:val="24"/>
                <w:szCs w:val="24"/>
                <w:lang w:val="ru-RU"/>
              </w:rPr>
              <w:t xml:space="preserve">6.1. </w:t>
            </w:r>
            <w:r w:rsidR="00B27FDB" w:rsidRPr="0082595B">
              <w:rPr>
                <w:color w:val="000000"/>
                <w:sz w:val="24"/>
                <w:szCs w:val="24"/>
                <w:lang w:val="ru-RU"/>
              </w:rPr>
              <w:t>После оказания</w:t>
            </w:r>
            <w:r w:rsidRPr="0082595B">
              <w:rPr>
                <w:color w:val="000000"/>
                <w:sz w:val="24"/>
                <w:szCs w:val="24"/>
                <w:lang w:val="ru-RU"/>
              </w:rPr>
              <w:t xml:space="preserve"> всех услуг «Исполнителем» и оплаты всех услуг «Заказчиком», «Исполнитель» направляет «Заказчику» 2 экземпляра Акта сдачи-приемки услуг. «Заказчик» обязуется в течение 5 (пяти) рабочих дней со дня получения Акта направить подписанный экземпляр «Исполнителю».</w:t>
            </w:r>
          </w:p>
          <w:p w:rsidR="00D50F7B" w:rsidRPr="0082595B" w:rsidRDefault="002E40B3">
            <w:pPr>
              <w:pBdr>
                <w:top w:val="nil"/>
                <w:left w:val="nil"/>
                <w:bottom w:val="nil"/>
                <w:right w:val="nil"/>
                <w:between w:val="nil"/>
              </w:pBdr>
              <w:ind w:firstLine="720"/>
              <w:jc w:val="both"/>
              <w:rPr>
                <w:color w:val="000000"/>
                <w:sz w:val="24"/>
                <w:szCs w:val="24"/>
                <w:lang w:val="ru-RU"/>
              </w:rPr>
            </w:pPr>
            <w:r w:rsidRPr="0082595B">
              <w:rPr>
                <w:color w:val="000000"/>
                <w:sz w:val="24"/>
                <w:szCs w:val="24"/>
                <w:lang w:val="ru-RU"/>
              </w:rPr>
              <w:lastRenderedPageBreak/>
              <w:t>6.2. В течение 3 (трёх) рабочих дней с момента получения «Заказчиком» Акта сдачи-приёмки оказанных услуг «Исполнитель» обязан подписать со своей стороны Акт сдачи-приёмки исполнения обязательств по Договору и возвратить экземпляр акта «Заказчику». В случае получения мотивированного отказа «Заказчика» от подписания Акта сдачи-приёмки оказанных услуг по Договору «Исполнитель» обязан рассмотреть мотивированный отказ и устранить замечания в срок, указанный «Заказчиком» в мотивированном отказе, а если срок не указан, то в течение 3 (трёх) рабочих дней.</w:t>
            </w:r>
          </w:p>
          <w:p w:rsidR="00D50F7B" w:rsidRPr="0082595B" w:rsidRDefault="002E40B3">
            <w:pPr>
              <w:pBdr>
                <w:top w:val="nil"/>
                <w:left w:val="nil"/>
                <w:bottom w:val="nil"/>
                <w:right w:val="nil"/>
                <w:between w:val="nil"/>
              </w:pBdr>
              <w:ind w:firstLine="720"/>
              <w:jc w:val="both"/>
              <w:rPr>
                <w:color w:val="000000"/>
                <w:sz w:val="24"/>
                <w:szCs w:val="24"/>
                <w:lang w:val="ru-RU"/>
              </w:rPr>
            </w:pPr>
            <w:r w:rsidRPr="0082595B">
              <w:rPr>
                <w:color w:val="000000"/>
                <w:sz w:val="24"/>
                <w:szCs w:val="24"/>
                <w:lang w:val="ru-RU"/>
              </w:rPr>
              <w:t xml:space="preserve">6.3. Услуги считаются оказанными в момент подписания и выдачи «Заказчику» Акта сдачи-приемки оказанных услуг. </w:t>
            </w:r>
          </w:p>
          <w:p w:rsidR="00D50F7B" w:rsidRPr="0082595B" w:rsidRDefault="002E40B3">
            <w:pPr>
              <w:pBdr>
                <w:top w:val="nil"/>
                <w:left w:val="nil"/>
                <w:bottom w:val="nil"/>
                <w:right w:val="nil"/>
                <w:between w:val="nil"/>
              </w:pBdr>
              <w:tabs>
                <w:tab w:val="left" w:pos="360"/>
              </w:tabs>
              <w:spacing w:line="216" w:lineRule="auto"/>
              <w:ind w:right="-7" w:firstLine="720"/>
              <w:jc w:val="both"/>
              <w:rPr>
                <w:color w:val="000000"/>
                <w:sz w:val="24"/>
                <w:szCs w:val="24"/>
                <w:lang w:val="ru-RU"/>
              </w:rPr>
            </w:pPr>
            <w:r w:rsidRPr="0082595B">
              <w:rPr>
                <w:color w:val="000000"/>
                <w:sz w:val="24"/>
                <w:szCs w:val="24"/>
                <w:lang w:val="ru-RU"/>
              </w:rPr>
              <w:t>6.4. Претензии по оказанным услугам принимаются в письменном виде с документальным подтверждением изложенных в претензии фактов в течение пяти рабочих дней после окончания конференции. Датой письменного уведомления считается дата штемпеля почтового ведомства о принятии письма. Все письменные уведомления представитель «Заказчика» должен одновременно с отправкой по почте продублировать по факсу.</w:t>
            </w:r>
          </w:p>
          <w:p w:rsidR="00D50F7B" w:rsidRDefault="002E40B3">
            <w:pPr>
              <w:pBdr>
                <w:top w:val="nil"/>
                <w:left w:val="nil"/>
                <w:bottom w:val="nil"/>
                <w:right w:val="nil"/>
                <w:between w:val="nil"/>
              </w:pBdr>
              <w:ind w:firstLine="720"/>
              <w:jc w:val="both"/>
              <w:rPr>
                <w:color w:val="000000"/>
                <w:sz w:val="24"/>
                <w:szCs w:val="24"/>
                <w:lang w:val="ru-RU"/>
              </w:rPr>
            </w:pPr>
            <w:r w:rsidRPr="0082595B">
              <w:rPr>
                <w:color w:val="000000"/>
                <w:sz w:val="24"/>
                <w:szCs w:val="24"/>
                <w:lang w:val="ru-RU"/>
              </w:rPr>
              <w:t>6.5. Акт сдачи-приемки услуг подписывается «Заказчиком» или его уполномоченным представителем. Представитель «Заказчика» (кроме первого лица) должен иметь доверенность с правом подписи юридических и финансовых документов.</w:t>
            </w:r>
          </w:p>
          <w:p w:rsidR="00B27FDB" w:rsidRPr="0082595B" w:rsidRDefault="00B27FDB">
            <w:pPr>
              <w:pBdr>
                <w:top w:val="nil"/>
                <w:left w:val="nil"/>
                <w:bottom w:val="nil"/>
                <w:right w:val="nil"/>
                <w:between w:val="nil"/>
              </w:pBdr>
              <w:ind w:firstLine="720"/>
              <w:jc w:val="both"/>
              <w:rPr>
                <w:color w:val="000000"/>
                <w:sz w:val="24"/>
                <w:szCs w:val="24"/>
                <w:lang w:val="ru-RU"/>
              </w:rPr>
            </w:pPr>
          </w:p>
          <w:p w:rsidR="00D50F7B" w:rsidRPr="00B27FDB" w:rsidRDefault="002E40B3">
            <w:pPr>
              <w:pBdr>
                <w:top w:val="nil"/>
                <w:left w:val="nil"/>
                <w:bottom w:val="nil"/>
                <w:right w:val="nil"/>
                <w:between w:val="nil"/>
              </w:pBdr>
              <w:ind w:firstLine="720"/>
              <w:jc w:val="center"/>
              <w:rPr>
                <w:color w:val="000000"/>
                <w:sz w:val="24"/>
                <w:szCs w:val="24"/>
                <w:lang w:val="ru-RU"/>
              </w:rPr>
            </w:pPr>
            <w:r w:rsidRPr="00B27FDB">
              <w:rPr>
                <w:b/>
                <w:color w:val="000000"/>
                <w:sz w:val="24"/>
                <w:szCs w:val="24"/>
                <w:lang w:val="ru-RU"/>
              </w:rPr>
              <w:t>7. ОСОБЫЕ УСЛОВИЯ. ОБЯЗАТЕЛЬСТВА СТОРОН</w:t>
            </w:r>
          </w:p>
          <w:p w:rsidR="00D50F7B" w:rsidRPr="0082595B" w:rsidRDefault="002E40B3">
            <w:pPr>
              <w:pBdr>
                <w:top w:val="nil"/>
                <w:left w:val="nil"/>
                <w:bottom w:val="nil"/>
                <w:right w:val="nil"/>
                <w:between w:val="nil"/>
              </w:pBdr>
              <w:ind w:firstLine="720"/>
              <w:jc w:val="both"/>
              <w:rPr>
                <w:color w:val="000000"/>
                <w:sz w:val="24"/>
                <w:szCs w:val="24"/>
                <w:lang w:val="ru-RU"/>
              </w:rPr>
            </w:pPr>
            <w:r w:rsidRPr="0082595B">
              <w:rPr>
                <w:color w:val="000000"/>
                <w:sz w:val="24"/>
                <w:szCs w:val="24"/>
                <w:lang w:val="ru-RU"/>
              </w:rPr>
              <w:t>7.1. Настоящий Договор действует с момента подписания и до полного исполнения Сторонами своих обязательств.</w:t>
            </w:r>
          </w:p>
          <w:p w:rsidR="00D50F7B" w:rsidRPr="0082595B" w:rsidRDefault="002E40B3">
            <w:pPr>
              <w:pBdr>
                <w:top w:val="nil"/>
                <w:left w:val="nil"/>
                <w:bottom w:val="nil"/>
                <w:right w:val="nil"/>
                <w:between w:val="nil"/>
              </w:pBdr>
              <w:ind w:firstLine="720"/>
              <w:jc w:val="both"/>
              <w:rPr>
                <w:color w:val="000000"/>
                <w:sz w:val="24"/>
                <w:szCs w:val="24"/>
                <w:lang w:val="ru-RU"/>
              </w:rPr>
            </w:pPr>
            <w:r w:rsidRPr="0082595B">
              <w:rPr>
                <w:color w:val="000000"/>
                <w:sz w:val="24"/>
                <w:szCs w:val="24"/>
                <w:lang w:val="ru-RU"/>
              </w:rPr>
              <w:t>7.2. «Исполнитель» не вправе передать свои права и обязанности по настоящему Договору, полностью или частично, другому лицу без предварительного письменного согласия «Заказчика».</w:t>
            </w:r>
          </w:p>
          <w:p w:rsidR="00D50F7B" w:rsidRPr="0082595B" w:rsidRDefault="002E40B3">
            <w:pPr>
              <w:pBdr>
                <w:top w:val="nil"/>
                <w:left w:val="nil"/>
                <w:bottom w:val="nil"/>
                <w:right w:val="nil"/>
                <w:between w:val="nil"/>
              </w:pBdr>
              <w:ind w:firstLine="720"/>
              <w:jc w:val="both"/>
              <w:rPr>
                <w:color w:val="000000"/>
                <w:sz w:val="24"/>
                <w:szCs w:val="24"/>
                <w:lang w:val="ru-RU"/>
              </w:rPr>
            </w:pPr>
            <w:r w:rsidRPr="0082595B">
              <w:rPr>
                <w:color w:val="000000"/>
                <w:sz w:val="24"/>
                <w:szCs w:val="24"/>
                <w:lang w:val="ru-RU"/>
              </w:rPr>
              <w:t>7.3. Вся информация в рамках Договора, кроме общедоступной, признаётся конфиденциальной и не может быть передана третьим лицам без предварительного письменного согласия другой Стороны.</w:t>
            </w:r>
          </w:p>
          <w:p w:rsidR="00D50F7B" w:rsidRPr="0082595B" w:rsidRDefault="002E40B3">
            <w:pPr>
              <w:pBdr>
                <w:top w:val="nil"/>
                <w:left w:val="nil"/>
                <w:bottom w:val="nil"/>
                <w:right w:val="nil"/>
                <w:between w:val="nil"/>
              </w:pBdr>
              <w:ind w:firstLine="720"/>
              <w:jc w:val="both"/>
              <w:rPr>
                <w:color w:val="000000"/>
                <w:sz w:val="24"/>
                <w:szCs w:val="24"/>
                <w:lang w:val="ru-RU"/>
              </w:rPr>
            </w:pPr>
            <w:r w:rsidRPr="0082595B">
              <w:rPr>
                <w:color w:val="000000"/>
                <w:sz w:val="24"/>
                <w:szCs w:val="24"/>
                <w:lang w:val="ru-RU"/>
              </w:rPr>
              <w:lastRenderedPageBreak/>
              <w:t>7.4. Во всём, что не предусмотрено настоящим Договором, стороны руководствуются действующим законодательством Республики Беларусь.</w:t>
            </w:r>
          </w:p>
          <w:p w:rsidR="00D50F7B" w:rsidRDefault="002E40B3">
            <w:pPr>
              <w:pBdr>
                <w:top w:val="nil"/>
                <w:left w:val="nil"/>
                <w:bottom w:val="nil"/>
                <w:right w:val="nil"/>
                <w:between w:val="nil"/>
              </w:pBdr>
              <w:tabs>
                <w:tab w:val="left" w:pos="1080"/>
              </w:tabs>
              <w:ind w:firstLine="720"/>
              <w:jc w:val="both"/>
              <w:rPr>
                <w:color w:val="000000"/>
                <w:sz w:val="24"/>
                <w:szCs w:val="24"/>
                <w:lang w:val="ru-RU"/>
              </w:rPr>
            </w:pPr>
            <w:r w:rsidRPr="0082595B">
              <w:rPr>
                <w:color w:val="000000"/>
                <w:sz w:val="24"/>
                <w:szCs w:val="24"/>
                <w:lang w:val="ru-RU"/>
              </w:rPr>
              <w:t>7.5. Настоящий Договор составлен в 2 (двух) экземплярах, имеющих одинаковую юридическую силу.</w:t>
            </w:r>
          </w:p>
          <w:p w:rsidR="00B27FDB" w:rsidRPr="0082595B" w:rsidRDefault="00B27FDB">
            <w:pPr>
              <w:pBdr>
                <w:top w:val="nil"/>
                <w:left w:val="nil"/>
                <w:bottom w:val="nil"/>
                <w:right w:val="nil"/>
                <w:between w:val="nil"/>
              </w:pBdr>
              <w:tabs>
                <w:tab w:val="left" w:pos="1080"/>
              </w:tabs>
              <w:ind w:firstLine="720"/>
              <w:jc w:val="both"/>
              <w:rPr>
                <w:color w:val="000000"/>
                <w:sz w:val="24"/>
                <w:szCs w:val="24"/>
                <w:lang w:val="ru-RU"/>
              </w:rPr>
            </w:pPr>
          </w:p>
          <w:p w:rsidR="00D50F7B" w:rsidRPr="00B27FDB" w:rsidRDefault="002E40B3">
            <w:pPr>
              <w:pBdr>
                <w:top w:val="nil"/>
                <w:left w:val="nil"/>
                <w:bottom w:val="nil"/>
                <w:right w:val="nil"/>
                <w:between w:val="nil"/>
              </w:pBdr>
              <w:ind w:firstLine="720"/>
              <w:jc w:val="center"/>
              <w:rPr>
                <w:color w:val="000000"/>
                <w:sz w:val="24"/>
                <w:szCs w:val="24"/>
                <w:lang w:val="ru-RU"/>
              </w:rPr>
            </w:pPr>
            <w:r w:rsidRPr="00B27FDB">
              <w:rPr>
                <w:b/>
                <w:smallCaps/>
                <w:color w:val="000000"/>
                <w:sz w:val="24"/>
                <w:szCs w:val="24"/>
                <w:lang w:val="ru-RU"/>
              </w:rPr>
              <w:t>8. ПОРЯДОК РАЗРЕШЕНИЯ СПОРОВ</w:t>
            </w:r>
          </w:p>
          <w:p w:rsidR="00D50F7B" w:rsidRPr="0082595B" w:rsidRDefault="002E40B3">
            <w:pPr>
              <w:pBdr>
                <w:top w:val="nil"/>
                <w:left w:val="nil"/>
                <w:bottom w:val="nil"/>
                <w:right w:val="nil"/>
                <w:between w:val="nil"/>
              </w:pBdr>
              <w:ind w:firstLine="720"/>
              <w:jc w:val="both"/>
              <w:rPr>
                <w:color w:val="000000"/>
                <w:sz w:val="24"/>
                <w:szCs w:val="24"/>
                <w:lang w:val="ru-RU"/>
              </w:rPr>
            </w:pPr>
            <w:r w:rsidRPr="0082595B">
              <w:rPr>
                <w:smallCaps/>
                <w:color w:val="000000"/>
                <w:sz w:val="24"/>
                <w:szCs w:val="24"/>
                <w:lang w:val="ru-RU"/>
              </w:rPr>
              <w:t>8.1. С</w:t>
            </w:r>
            <w:r w:rsidRPr="0082595B">
              <w:rPr>
                <w:color w:val="000000"/>
                <w:sz w:val="24"/>
                <w:szCs w:val="24"/>
                <w:lang w:val="ru-RU"/>
              </w:rPr>
              <w:t>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D50F7B" w:rsidRDefault="002E40B3" w:rsidP="00432274">
            <w:pPr>
              <w:pBdr>
                <w:top w:val="nil"/>
                <w:left w:val="nil"/>
                <w:bottom w:val="nil"/>
                <w:right w:val="nil"/>
                <w:between w:val="nil"/>
              </w:pBdr>
              <w:ind w:firstLine="720"/>
              <w:jc w:val="both"/>
              <w:rPr>
                <w:color w:val="000000"/>
                <w:sz w:val="24"/>
                <w:szCs w:val="24"/>
                <w:lang w:val="ru-RU"/>
              </w:rPr>
            </w:pPr>
            <w:r w:rsidRPr="0082595B">
              <w:rPr>
                <w:color w:val="000000"/>
                <w:sz w:val="24"/>
                <w:szCs w:val="24"/>
                <w:lang w:val="ru-RU"/>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Экономический суд г. Минска.</w:t>
            </w:r>
          </w:p>
          <w:p w:rsidR="00432274" w:rsidRPr="0082595B" w:rsidRDefault="00432274" w:rsidP="00432274">
            <w:pPr>
              <w:pBdr>
                <w:top w:val="nil"/>
                <w:left w:val="nil"/>
                <w:bottom w:val="nil"/>
                <w:right w:val="nil"/>
                <w:between w:val="nil"/>
              </w:pBdr>
              <w:ind w:firstLine="720"/>
              <w:jc w:val="both"/>
              <w:rPr>
                <w:color w:val="000000"/>
                <w:sz w:val="24"/>
                <w:szCs w:val="24"/>
                <w:lang w:val="ru-RU"/>
              </w:rPr>
            </w:pPr>
          </w:p>
          <w:p w:rsidR="00D50F7B" w:rsidRPr="0082595B" w:rsidRDefault="002E40B3">
            <w:pPr>
              <w:pBdr>
                <w:top w:val="nil"/>
                <w:left w:val="nil"/>
                <w:bottom w:val="nil"/>
                <w:right w:val="nil"/>
                <w:between w:val="nil"/>
              </w:pBdr>
              <w:jc w:val="center"/>
              <w:rPr>
                <w:color w:val="000000"/>
                <w:sz w:val="24"/>
                <w:szCs w:val="24"/>
                <w:lang w:val="ru-RU"/>
              </w:rPr>
            </w:pPr>
            <w:r w:rsidRPr="0082595B">
              <w:rPr>
                <w:b/>
                <w:color w:val="000000"/>
                <w:sz w:val="24"/>
                <w:szCs w:val="24"/>
                <w:lang w:val="ru-RU"/>
              </w:rPr>
              <w:t>9. ЮРИДИЧЕСКИЕ АДРЕСА, РЕКВИЗИТЫ И ПОДПИСИ СТОРОН</w:t>
            </w:r>
          </w:p>
          <w:tbl>
            <w:tblPr>
              <w:tblStyle w:val="a6"/>
              <w:tblW w:w="4804" w:type="dxa"/>
              <w:tblInd w:w="597" w:type="dxa"/>
              <w:tblLayout w:type="fixed"/>
              <w:tblLook w:val="0000" w:firstRow="0" w:lastRow="0" w:firstColumn="0" w:lastColumn="0" w:noHBand="0" w:noVBand="0"/>
            </w:tblPr>
            <w:tblGrid>
              <w:gridCol w:w="4804"/>
            </w:tblGrid>
            <w:tr w:rsidR="00D50F7B">
              <w:tc>
                <w:tcPr>
                  <w:tcW w:w="4804" w:type="dxa"/>
                </w:tcPr>
                <w:p w:rsidR="00D50F7B" w:rsidRDefault="002E40B3">
                  <w:pPr>
                    <w:widowControl w:val="0"/>
                    <w:pBdr>
                      <w:top w:val="nil"/>
                      <w:left w:val="nil"/>
                      <w:bottom w:val="nil"/>
                      <w:right w:val="nil"/>
                      <w:between w:val="nil"/>
                    </w:pBdr>
                    <w:shd w:val="clear" w:color="auto" w:fill="FFFFFF"/>
                    <w:spacing w:before="240"/>
                    <w:ind w:left="10" w:right="-108"/>
                    <w:jc w:val="center"/>
                    <w:rPr>
                      <w:color w:val="000000"/>
                      <w:sz w:val="27"/>
                      <w:szCs w:val="27"/>
                    </w:rPr>
                  </w:pPr>
                  <w:r>
                    <w:rPr>
                      <w:color w:val="000000"/>
                      <w:sz w:val="24"/>
                      <w:szCs w:val="24"/>
                    </w:rPr>
                    <w:t>ИСПОЛНИТЕЛЬ</w:t>
                  </w:r>
                </w:p>
              </w:tc>
            </w:tr>
            <w:tr w:rsidR="00D50F7B">
              <w:trPr>
                <w:trHeight w:val="927"/>
              </w:trPr>
              <w:tc>
                <w:tcPr>
                  <w:tcW w:w="4804" w:type="dxa"/>
                </w:tcPr>
                <w:p w:rsidR="00D50F7B" w:rsidRPr="0082595B" w:rsidRDefault="002E40B3">
                  <w:pPr>
                    <w:widowControl w:val="0"/>
                    <w:pBdr>
                      <w:top w:val="nil"/>
                      <w:left w:val="nil"/>
                      <w:bottom w:val="nil"/>
                      <w:right w:val="nil"/>
                      <w:between w:val="nil"/>
                    </w:pBdr>
                    <w:shd w:val="clear" w:color="auto" w:fill="FFFFFF"/>
                    <w:tabs>
                      <w:tab w:val="left" w:pos="2552"/>
                    </w:tabs>
                    <w:ind w:left="10" w:right="-108"/>
                    <w:rPr>
                      <w:b/>
                      <w:color w:val="000000"/>
                      <w:sz w:val="24"/>
                      <w:szCs w:val="24"/>
                      <w:lang w:val="ru-RU"/>
                    </w:rPr>
                  </w:pPr>
                  <w:r w:rsidRPr="0082595B">
                    <w:rPr>
                      <w:b/>
                      <w:color w:val="000000"/>
                      <w:sz w:val="24"/>
                      <w:szCs w:val="24"/>
                      <w:lang w:val="ru-RU"/>
                    </w:rPr>
                    <w:t xml:space="preserve">РУП "НПЦ НАН Беларуси по механизации сельского хозяйства" </w:t>
                  </w:r>
                </w:p>
                <w:p w:rsidR="00D50F7B" w:rsidRPr="0082595B" w:rsidRDefault="00D50F7B">
                  <w:pPr>
                    <w:widowControl w:val="0"/>
                    <w:pBdr>
                      <w:top w:val="nil"/>
                      <w:left w:val="nil"/>
                      <w:bottom w:val="nil"/>
                      <w:right w:val="nil"/>
                      <w:between w:val="nil"/>
                    </w:pBdr>
                    <w:shd w:val="clear" w:color="auto" w:fill="FFFFFF"/>
                    <w:tabs>
                      <w:tab w:val="left" w:pos="2552"/>
                    </w:tabs>
                    <w:ind w:left="10" w:right="-108"/>
                    <w:rPr>
                      <w:b/>
                      <w:color w:val="000000"/>
                      <w:sz w:val="24"/>
                      <w:szCs w:val="24"/>
                      <w:lang w:val="ru-RU"/>
                    </w:rPr>
                  </w:pPr>
                </w:p>
                <w:p w:rsidR="00D50F7B" w:rsidRPr="0082595B" w:rsidRDefault="002E40B3">
                  <w:pPr>
                    <w:widowControl w:val="0"/>
                    <w:pBdr>
                      <w:top w:val="nil"/>
                      <w:left w:val="nil"/>
                      <w:bottom w:val="nil"/>
                      <w:right w:val="nil"/>
                      <w:between w:val="nil"/>
                    </w:pBdr>
                    <w:shd w:val="clear" w:color="auto" w:fill="FFFFFF"/>
                    <w:tabs>
                      <w:tab w:val="left" w:pos="2552"/>
                    </w:tabs>
                    <w:ind w:left="10" w:right="-108"/>
                    <w:rPr>
                      <w:color w:val="000000"/>
                      <w:sz w:val="26"/>
                      <w:szCs w:val="26"/>
                      <w:lang w:val="ru-RU"/>
                    </w:rPr>
                  </w:pPr>
                  <w:r w:rsidRPr="0082595B">
                    <w:rPr>
                      <w:color w:val="000000"/>
                      <w:sz w:val="26"/>
                      <w:szCs w:val="26"/>
                      <w:lang w:val="ru-RU"/>
                    </w:rPr>
                    <w:t xml:space="preserve">Республика Беларусь, </w:t>
                  </w:r>
                  <w:proofErr w:type="spellStart"/>
                  <w:r w:rsidRPr="0082595B">
                    <w:rPr>
                      <w:color w:val="000000"/>
                      <w:sz w:val="26"/>
                      <w:szCs w:val="26"/>
                      <w:lang w:val="ru-RU"/>
                    </w:rPr>
                    <w:t>г.Минск</w:t>
                  </w:r>
                  <w:proofErr w:type="spellEnd"/>
                  <w:r w:rsidRPr="0082595B">
                    <w:rPr>
                      <w:color w:val="000000"/>
                      <w:sz w:val="26"/>
                      <w:szCs w:val="26"/>
                      <w:lang w:val="ru-RU"/>
                    </w:rPr>
                    <w:t>,</w:t>
                  </w:r>
                </w:p>
                <w:p w:rsidR="00D50F7B" w:rsidRPr="0082595B" w:rsidRDefault="002E40B3">
                  <w:pPr>
                    <w:widowControl w:val="0"/>
                    <w:pBdr>
                      <w:top w:val="nil"/>
                      <w:left w:val="nil"/>
                      <w:bottom w:val="nil"/>
                      <w:right w:val="nil"/>
                      <w:between w:val="nil"/>
                    </w:pBdr>
                    <w:shd w:val="clear" w:color="auto" w:fill="FFFFFF"/>
                    <w:tabs>
                      <w:tab w:val="left" w:pos="2552"/>
                    </w:tabs>
                    <w:ind w:left="10" w:right="-108"/>
                    <w:rPr>
                      <w:color w:val="000000"/>
                      <w:sz w:val="26"/>
                      <w:szCs w:val="26"/>
                      <w:lang w:val="ru-RU"/>
                    </w:rPr>
                  </w:pPr>
                  <w:r w:rsidRPr="0082595B">
                    <w:rPr>
                      <w:color w:val="000000"/>
                      <w:sz w:val="26"/>
                      <w:szCs w:val="26"/>
                      <w:lang w:val="ru-RU"/>
                    </w:rPr>
                    <w:t xml:space="preserve">ул. </w:t>
                  </w:r>
                  <w:proofErr w:type="spellStart"/>
                  <w:r w:rsidRPr="0082595B">
                    <w:rPr>
                      <w:color w:val="000000"/>
                      <w:sz w:val="26"/>
                      <w:szCs w:val="26"/>
                      <w:lang w:val="ru-RU"/>
                    </w:rPr>
                    <w:t>Кнорина</w:t>
                  </w:r>
                  <w:proofErr w:type="spellEnd"/>
                  <w:r w:rsidRPr="0082595B">
                    <w:rPr>
                      <w:color w:val="000000"/>
                      <w:sz w:val="26"/>
                      <w:szCs w:val="26"/>
                      <w:lang w:val="ru-RU"/>
                    </w:rPr>
                    <w:t>, 1, 220049</w:t>
                  </w:r>
                </w:p>
                <w:p w:rsidR="00D50F7B" w:rsidRDefault="002E40B3">
                  <w:pPr>
                    <w:widowControl w:val="0"/>
                    <w:pBdr>
                      <w:top w:val="nil"/>
                      <w:left w:val="nil"/>
                      <w:bottom w:val="nil"/>
                      <w:right w:val="nil"/>
                      <w:between w:val="nil"/>
                    </w:pBdr>
                    <w:shd w:val="clear" w:color="auto" w:fill="FFFFFF"/>
                    <w:tabs>
                      <w:tab w:val="left" w:pos="2552"/>
                    </w:tabs>
                    <w:ind w:left="10" w:right="-108"/>
                    <w:rPr>
                      <w:color w:val="000000"/>
                      <w:sz w:val="26"/>
                      <w:szCs w:val="26"/>
                    </w:rPr>
                  </w:pPr>
                  <w:proofErr w:type="spellStart"/>
                  <w:r>
                    <w:rPr>
                      <w:color w:val="000000"/>
                      <w:sz w:val="26"/>
                      <w:szCs w:val="26"/>
                    </w:rPr>
                    <w:t>T</w:t>
                  </w:r>
                  <w:proofErr w:type="gramStart"/>
                  <w:r>
                    <w:rPr>
                      <w:color w:val="000000"/>
                      <w:sz w:val="26"/>
                      <w:szCs w:val="26"/>
                    </w:rPr>
                    <w:t>ел</w:t>
                  </w:r>
                  <w:proofErr w:type="spellEnd"/>
                  <w:r>
                    <w:rPr>
                      <w:color w:val="000000"/>
                      <w:sz w:val="26"/>
                      <w:szCs w:val="26"/>
                    </w:rPr>
                    <w:t>./</w:t>
                  </w:r>
                  <w:proofErr w:type="spellStart"/>
                  <w:proofErr w:type="gramEnd"/>
                  <w:r>
                    <w:rPr>
                      <w:color w:val="000000"/>
                      <w:sz w:val="26"/>
                      <w:szCs w:val="26"/>
                    </w:rPr>
                    <w:t>факс</w:t>
                  </w:r>
                  <w:proofErr w:type="spellEnd"/>
                  <w:r>
                    <w:rPr>
                      <w:color w:val="000000"/>
                      <w:sz w:val="26"/>
                      <w:szCs w:val="26"/>
                    </w:rPr>
                    <w:t>: (017) 272-02-91,</w:t>
                  </w:r>
                </w:p>
                <w:p w:rsidR="00D50F7B" w:rsidRDefault="002E40B3">
                  <w:pPr>
                    <w:widowControl w:val="0"/>
                    <w:pBdr>
                      <w:top w:val="nil"/>
                      <w:left w:val="nil"/>
                      <w:bottom w:val="nil"/>
                      <w:right w:val="nil"/>
                      <w:between w:val="nil"/>
                    </w:pBdr>
                    <w:shd w:val="clear" w:color="auto" w:fill="FFFFFF"/>
                    <w:tabs>
                      <w:tab w:val="left" w:pos="2552"/>
                    </w:tabs>
                    <w:ind w:left="10" w:right="-108"/>
                    <w:rPr>
                      <w:color w:val="000000"/>
                      <w:sz w:val="26"/>
                      <w:szCs w:val="26"/>
                    </w:rPr>
                  </w:pPr>
                  <w:r>
                    <w:rPr>
                      <w:color w:val="000000"/>
                      <w:sz w:val="26"/>
                      <w:szCs w:val="26"/>
                    </w:rPr>
                    <w:t>E-mail: info@belagromech.by,</w:t>
                  </w:r>
                </w:p>
                <w:p w:rsidR="00D50F7B" w:rsidRDefault="002E40B3">
                  <w:pPr>
                    <w:widowControl w:val="0"/>
                    <w:pBdr>
                      <w:top w:val="nil"/>
                      <w:left w:val="nil"/>
                      <w:bottom w:val="nil"/>
                      <w:right w:val="nil"/>
                      <w:between w:val="nil"/>
                    </w:pBdr>
                    <w:shd w:val="clear" w:color="auto" w:fill="FFFFFF"/>
                    <w:tabs>
                      <w:tab w:val="left" w:pos="2552"/>
                    </w:tabs>
                    <w:ind w:left="10" w:right="-108"/>
                    <w:rPr>
                      <w:color w:val="000000"/>
                      <w:sz w:val="26"/>
                      <w:szCs w:val="26"/>
                    </w:rPr>
                  </w:pPr>
                  <w:r>
                    <w:rPr>
                      <w:color w:val="000000"/>
                      <w:sz w:val="26"/>
                      <w:szCs w:val="26"/>
                    </w:rPr>
                    <w:t>URL: http://belagromech.by</w:t>
                  </w:r>
                </w:p>
                <w:p w:rsidR="00D50F7B" w:rsidRDefault="002E40B3">
                  <w:pPr>
                    <w:widowControl w:val="0"/>
                    <w:pBdr>
                      <w:top w:val="nil"/>
                      <w:left w:val="nil"/>
                      <w:bottom w:val="nil"/>
                      <w:right w:val="nil"/>
                      <w:between w:val="nil"/>
                    </w:pBdr>
                    <w:shd w:val="clear" w:color="auto" w:fill="FFFFFF"/>
                    <w:tabs>
                      <w:tab w:val="left" w:pos="2552"/>
                    </w:tabs>
                    <w:ind w:left="10" w:right="-108"/>
                    <w:rPr>
                      <w:color w:val="000000"/>
                      <w:sz w:val="26"/>
                      <w:szCs w:val="26"/>
                    </w:rPr>
                  </w:pPr>
                  <w:proofErr w:type="spellStart"/>
                  <w:r>
                    <w:rPr>
                      <w:color w:val="000000"/>
                      <w:sz w:val="26"/>
                      <w:szCs w:val="26"/>
                    </w:rPr>
                    <w:t>Получатель</w:t>
                  </w:r>
                  <w:proofErr w:type="spellEnd"/>
                  <w:r>
                    <w:rPr>
                      <w:color w:val="000000"/>
                      <w:sz w:val="26"/>
                      <w:szCs w:val="26"/>
                    </w:rPr>
                    <w:t>:</w:t>
                  </w:r>
                </w:p>
                <w:p w:rsidR="00D50F7B" w:rsidRPr="0082595B" w:rsidRDefault="002E40B3">
                  <w:pPr>
                    <w:widowControl w:val="0"/>
                    <w:pBdr>
                      <w:top w:val="nil"/>
                      <w:left w:val="nil"/>
                      <w:bottom w:val="nil"/>
                      <w:right w:val="nil"/>
                      <w:between w:val="nil"/>
                    </w:pBdr>
                    <w:shd w:val="clear" w:color="auto" w:fill="FFFFFF"/>
                    <w:tabs>
                      <w:tab w:val="left" w:pos="2552"/>
                    </w:tabs>
                    <w:ind w:left="10" w:right="-108"/>
                    <w:rPr>
                      <w:color w:val="000000"/>
                      <w:sz w:val="26"/>
                      <w:szCs w:val="26"/>
                      <w:lang w:val="ru-RU"/>
                    </w:rPr>
                  </w:pPr>
                  <w:r>
                    <w:rPr>
                      <w:color w:val="000000"/>
                      <w:sz w:val="26"/>
                      <w:szCs w:val="26"/>
                    </w:rPr>
                    <w:t xml:space="preserve"> </w:t>
                  </w:r>
                  <w:r w:rsidRPr="0082595B">
                    <w:rPr>
                      <w:color w:val="000000"/>
                      <w:sz w:val="26"/>
                      <w:szCs w:val="26"/>
                      <w:lang w:val="ru-RU"/>
                    </w:rPr>
                    <w:t xml:space="preserve">р/с </w:t>
                  </w:r>
                  <w:r>
                    <w:rPr>
                      <w:color w:val="000000"/>
                      <w:sz w:val="26"/>
                      <w:szCs w:val="26"/>
                    </w:rPr>
                    <w:t>BY</w:t>
                  </w:r>
                  <w:r w:rsidRPr="0082595B">
                    <w:rPr>
                      <w:color w:val="000000"/>
                      <w:sz w:val="26"/>
                      <w:szCs w:val="26"/>
                      <w:lang w:val="ru-RU"/>
                    </w:rPr>
                    <w:t>45</w:t>
                  </w:r>
                  <w:r>
                    <w:rPr>
                      <w:color w:val="000000"/>
                      <w:sz w:val="26"/>
                      <w:szCs w:val="26"/>
                    </w:rPr>
                    <w:t>BAPB</w:t>
                  </w:r>
                  <w:r w:rsidRPr="0082595B">
                    <w:rPr>
                      <w:color w:val="000000"/>
                      <w:sz w:val="26"/>
                      <w:szCs w:val="26"/>
                      <w:lang w:val="ru-RU"/>
                    </w:rPr>
                    <w:t xml:space="preserve">30122300901370000000 </w:t>
                  </w:r>
                </w:p>
                <w:p w:rsidR="00D50F7B" w:rsidRPr="0082595B" w:rsidRDefault="002E40B3">
                  <w:pPr>
                    <w:widowControl w:val="0"/>
                    <w:pBdr>
                      <w:top w:val="nil"/>
                      <w:left w:val="nil"/>
                      <w:bottom w:val="nil"/>
                      <w:right w:val="nil"/>
                      <w:between w:val="nil"/>
                    </w:pBdr>
                    <w:shd w:val="clear" w:color="auto" w:fill="FFFFFF"/>
                    <w:tabs>
                      <w:tab w:val="left" w:pos="2552"/>
                    </w:tabs>
                    <w:ind w:left="10" w:right="-108"/>
                    <w:rPr>
                      <w:color w:val="000000"/>
                      <w:sz w:val="26"/>
                      <w:szCs w:val="26"/>
                      <w:lang w:val="ru-RU"/>
                    </w:rPr>
                  </w:pPr>
                  <w:r w:rsidRPr="0082595B">
                    <w:rPr>
                      <w:color w:val="000000"/>
                      <w:sz w:val="26"/>
                      <w:szCs w:val="26"/>
                      <w:lang w:val="ru-RU"/>
                    </w:rPr>
                    <w:t>Бенефициар: ОАО «</w:t>
                  </w:r>
                  <w:proofErr w:type="spellStart"/>
                  <w:r w:rsidRPr="0082595B">
                    <w:rPr>
                      <w:color w:val="000000"/>
                      <w:sz w:val="26"/>
                      <w:szCs w:val="26"/>
                      <w:lang w:val="ru-RU"/>
                    </w:rPr>
                    <w:t>Белагропромбанк</w:t>
                  </w:r>
                  <w:proofErr w:type="spellEnd"/>
                  <w:r w:rsidRPr="0082595B">
                    <w:rPr>
                      <w:color w:val="000000"/>
                      <w:sz w:val="26"/>
                      <w:szCs w:val="26"/>
                      <w:lang w:val="ru-RU"/>
                    </w:rPr>
                    <w:t>»,</w:t>
                  </w:r>
                </w:p>
                <w:p w:rsidR="00D50F7B" w:rsidRPr="0082595B" w:rsidRDefault="002E40B3">
                  <w:pPr>
                    <w:widowControl w:val="0"/>
                    <w:pBdr>
                      <w:top w:val="nil"/>
                      <w:left w:val="nil"/>
                      <w:bottom w:val="nil"/>
                      <w:right w:val="nil"/>
                      <w:between w:val="nil"/>
                    </w:pBdr>
                    <w:shd w:val="clear" w:color="auto" w:fill="FFFFFF"/>
                    <w:tabs>
                      <w:tab w:val="left" w:pos="2552"/>
                    </w:tabs>
                    <w:ind w:left="10" w:right="-108"/>
                    <w:rPr>
                      <w:color w:val="000000"/>
                      <w:sz w:val="26"/>
                      <w:szCs w:val="26"/>
                      <w:lang w:val="ru-RU"/>
                    </w:rPr>
                  </w:pPr>
                  <w:r w:rsidRPr="0082595B">
                    <w:rPr>
                      <w:color w:val="000000"/>
                      <w:sz w:val="26"/>
                      <w:szCs w:val="26"/>
                      <w:lang w:val="ru-RU"/>
                    </w:rPr>
                    <w:t xml:space="preserve"> </w:t>
                  </w:r>
                  <w:proofErr w:type="spellStart"/>
                  <w:r w:rsidRPr="0082595B">
                    <w:rPr>
                      <w:color w:val="000000"/>
                      <w:sz w:val="26"/>
                      <w:szCs w:val="26"/>
                      <w:lang w:val="ru-RU"/>
                    </w:rPr>
                    <w:t>г.Минск</w:t>
                  </w:r>
                  <w:proofErr w:type="spellEnd"/>
                  <w:r w:rsidRPr="0082595B">
                    <w:rPr>
                      <w:color w:val="000000"/>
                      <w:sz w:val="26"/>
                      <w:szCs w:val="26"/>
                      <w:lang w:val="ru-RU"/>
                    </w:rPr>
                    <w:t>, Республика Беларусь</w:t>
                  </w:r>
                </w:p>
                <w:p w:rsidR="00D50F7B" w:rsidRPr="0082595B" w:rsidRDefault="002E40B3">
                  <w:pPr>
                    <w:widowControl w:val="0"/>
                    <w:pBdr>
                      <w:top w:val="nil"/>
                      <w:left w:val="nil"/>
                      <w:bottom w:val="nil"/>
                      <w:right w:val="nil"/>
                      <w:between w:val="nil"/>
                    </w:pBdr>
                    <w:shd w:val="clear" w:color="auto" w:fill="FFFFFF"/>
                    <w:tabs>
                      <w:tab w:val="left" w:pos="2552"/>
                    </w:tabs>
                    <w:ind w:left="10" w:right="-108"/>
                    <w:rPr>
                      <w:color w:val="000000"/>
                      <w:sz w:val="26"/>
                      <w:szCs w:val="26"/>
                      <w:lang w:val="ru-RU"/>
                    </w:rPr>
                  </w:pPr>
                  <w:r w:rsidRPr="0082595B">
                    <w:rPr>
                      <w:color w:val="000000"/>
                      <w:sz w:val="26"/>
                      <w:szCs w:val="26"/>
                      <w:lang w:val="ru-RU"/>
                    </w:rPr>
                    <w:t xml:space="preserve">Код: </w:t>
                  </w:r>
                  <w:r>
                    <w:rPr>
                      <w:color w:val="000000"/>
                      <w:sz w:val="26"/>
                      <w:szCs w:val="26"/>
                    </w:rPr>
                    <w:t>BAPBBY</w:t>
                  </w:r>
                  <w:r w:rsidRPr="0082595B">
                    <w:rPr>
                      <w:color w:val="000000"/>
                      <w:sz w:val="26"/>
                      <w:szCs w:val="26"/>
                      <w:lang w:val="ru-RU"/>
                    </w:rPr>
                    <w:t>2</w:t>
                  </w:r>
                  <w:r>
                    <w:rPr>
                      <w:color w:val="000000"/>
                      <w:sz w:val="26"/>
                      <w:szCs w:val="26"/>
                    </w:rPr>
                    <w:t>X</w:t>
                  </w:r>
                  <w:r w:rsidRPr="0082595B">
                    <w:rPr>
                      <w:color w:val="000000"/>
                      <w:sz w:val="26"/>
                      <w:szCs w:val="26"/>
                      <w:lang w:val="ru-RU"/>
                    </w:rPr>
                    <w:t xml:space="preserve"> УНП: 100230575</w:t>
                  </w:r>
                </w:p>
                <w:p w:rsidR="00D50F7B" w:rsidRPr="0082595B" w:rsidRDefault="002E40B3">
                  <w:pPr>
                    <w:widowControl w:val="0"/>
                    <w:pBdr>
                      <w:top w:val="nil"/>
                      <w:left w:val="nil"/>
                      <w:bottom w:val="nil"/>
                      <w:right w:val="nil"/>
                      <w:between w:val="nil"/>
                    </w:pBdr>
                    <w:shd w:val="clear" w:color="auto" w:fill="FFFFFF"/>
                    <w:tabs>
                      <w:tab w:val="left" w:pos="2552"/>
                    </w:tabs>
                    <w:ind w:left="10" w:right="-108"/>
                    <w:rPr>
                      <w:color w:val="000000"/>
                      <w:sz w:val="26"/>
                      <w:szCs w:val="26"/>
                      <w:lang w:val="ru-RU"/>
                    </w:rPr>
                  </w:pPr>
                  <w:r w:rsidRPr="0082595B">
                    <w:rPr>
                      <w:color w:val="000000"/>
                      <w:sz w:val="26"/>
                      <w:szCs w:val="26"/>
                      <w:lang w:val="ru-RU"/>
                    </w:rPr>
                    <w:t xml:space="preserve">Банк-получатель: ПАО Сбербанк г. Москва  </w:t>
                  </w:r>
                </w:p>
                <w:p w:rsidR="00D50F7B" w:rsidRPr="0082595B" w:rsidRDefault="002E40B3">
                  <w:pPr>
                    <w:widowControl w:val="0"/>
                    <w:pBdr>
                      <w:top w:val="nil"/>
                      <w:left w:val="nil"/>
                      <w:bottom w:val="nil"/>
                      <w:right w:val="nil"/>
                      <w:between w:val="nil"/>
                    </w:pBdr>
                    <w:shd w:val="clear" w:color="auto" w:fill="FFFFFF"/>
                    <w:tabs>
                      <w:tab w:val="left" w:pos="2552"/>
                    </w:tabs>
                    <w:ind w:left="10" w:right="-108"/>
                    <w:rPr>
                      <w:color w:val="000000"/>
                      <w:sz w:val="26"/>
                      <w:szCs w:val="26"/>
                      <w:lang w:val="ru-RU"/>
                    </w:rPr>
                  </w:pPr>
                  <w:r w:rsidRPr="0082595B">
                    <w:rPr>
                      <w:color w:val="000000"/>
                      <w:sz w:val="26"/>
                      <w:szCs w:val="26"/>
                      <w:lang w:val="ru-RU"/>
                    </w:rPr>
                    <w:t xml:space="preserve">к/с 30101810400000000225 </w:t>
                  </w:r>
                </w:p>
                <w:p w:rsidR="00D50F7B" w:rsidRPr="0082595B" w:rsidRDefault="002E40B3">
                  <w:pPr>
                    <w:widowControl w:val="0"/>
                    <w:pBdr>
                      <w:top w:val="nil"/>
                      <w:left w:val="nil"/>
                      <w:bottom w:val="nil"/>
                      <w:right w:val="nil"/>
                      <w:between w:val="nil"/>
                    </w:pBdr>
                    <w:shd w:val="clear" w:color="auto" w:fill="FFFFFF"/>
                    <w:tabs>
                      <w:tab w:val="left" w:pos="2552"/>
                    </w:tabs>
                    <w:ind w:left="10" w:right="-108"/>
                    <w:rPr>
                      <w:color w:val="000000"/>
                      <w:sz w:val="26"/>
                      <w:szCs w:val="26"/>
                      <w:lang w:val="ru-RU"/>
                    </w:rPr>
                  </w:pPr>
                  <w:r w:rsidRPr="0082595B">
                    <w:rPr>
                      <w:color w:val="000000"/>
                      <w:sz w:val="26"/>
                      <w:szCs w:val="26"/>
                      <w:lang w:val="ru-RU"/>
                    </w:rPr>
                    <w:t xml:space="preserve">БИК 044525225      ИНН 7707083893   </w:t>
                  </w:r>
                </w:p>
                <w:p w:rsidR="00D50F7B" w:rsidRPr="0082595B" w:rsidRDefault="002E40B3">
                  <w:pPr>
                    <w:widowControl w:val="0"/>
                    <w:pBdr>
                      <w:top w:val="nil"/>
                      <w:left w:val="nil"/>
                      <w:bottom w:val="nil"/>
                      <w:right w:val="nil"/>
                      <w:between w:val="nil"/>
                    </w:pBdr>
                    <w:shd w:val="clear" w:color="auto" w:fill="FFFFFF"/>
                    <w:tabs>
                      <w:tab w:val="left" w:pos="2552"/>
                    </w:tabs>
                    <w:ind w:left="10" w:right="-108"/>
                    <w:rPr>
                      <w:color w:val="000000"/>
                      <w:sz w:val="26"/>
                      <w:szCs w:val="26"/>
                      <w:lang w:val="ru-RU"/>
                    </w:rPr>
                  </w:pPr>
                  <w:r w:rsidRPr="0082595B">
                    <w:rPr>
                      <w:color w:val="000000"/>
                      <w:sz w:val="26"/>
                      <w:szCs w:val="26"/>
                      <w:lang w:val="ru-RU"/>
                    </w:rPr>
                    <w:t xml:space="preserve"> </w:t>
                  </w:r>
                  <w:r>
                    <w:rPr>
                      <w:color w:val="000000"/>
                      <w:sz w:val="26"/>
                      <w:szCs w:val="26"/>
                    </w:rPr>
                    <w:t>S</w:t>
                  </w:r>
                  <w:r w:rsidRPr="0082595B">
                    <w:rPr>
                      <w:color w:val="000000"/>
                      <w:sz w:val="26"/>
                      <w:szCs w:val="26"/>
                      <w:lang w:val="ru-RU"/>
                    </w:rPr>
                    <w:t>.</w:t>
                  </w:r>
                  <w:r>
                    <w:rPr>
                      <w:color w:val="000000"/>
                      <w:sz w:val="26"/>
                      <w:szCs w:val="26"/>
                    </w:rPr>
                    <w:t>W</w:t>
                  </w:r>
                  <w:r w:rsidRPr="0082595B">
                    <w:rPr>
                      <w:color w:val="000000"/>
                      <w:sz w:val="26"/>
                      <w:szCs w:val="26"/>
                      <w:lang w:val="ru-RU"/>
                    </w:rPr>
                    <w:t>.</w:t>
                  </w:r>
                  <w:r>
                    <w:rPr>
                      <w:color w:val="000000"/>
                      <w:sz w:val="26"/>
                      <w:szCs w:val="26"/>
                    </w:rPr>
                    <w:t>I</w:t>
                  </w:r>
                  <w:r w:rsidRPr="0082595B">
                    <w:rPr>
                      <w:color w:val="000000"/>
                      <w:sz w:val="26"/>
                      <w:szCs w:val="26"/>
                      <w:lang w:val="ru-RU"/>
                    </w:rPr>
                    <w:t>.</w:t>
                  </w:r>
                  <w:r>
                    <w:rPr>
                      <w:color w:val="000000"/>
                      <w:sz w:val="26"/>
                      <w:szCs w:val="26"/>
                    </w:rPr>
                    <w:t>F</w:t>
                  </w:r>
                  <w:r w:rsidRPr="0082595B">
                    <w:rPr>
                      <w:color w:val="000000"/>
                      <w:sz w:val="26"/>
                      <w:szCs w:val="26"/>
                      <w:lang w:val="ru-RU"/>
                    </w:rPr>
                    <w:t>.</w:t>
                  </w:r>
                  <w:r>
                    <w:rPr>
                      <w:color w:val="000000"/>
                      <w:sz w:val="26"/>
                      <w:szCs w:val="26"/>
                    </w:rPr>
                    <w:t>T</w:t>
                  </w:r>
                  <w:r w:rsidRPr="0082595B">
                    <w:rPr>
                      <w:color w:val="000000"/>
                      <w:sz w:val="26"/>
                      <w:szCs w:val="26"/>
                      <w:lang w:val="ru-RU"/>
                    </w:rPr>
                    <w:t xml:space="preserve">. код: </w:t>
                  </w:r>
                  <w:r>
                    <w:rPr>
                      <w:color w:val="000000"/>
                      <w:sz w:val="26"/>
                      <w:szCs w:val="26"/>
                    </w:rPr>
                    <w:t>SABRRUMM</w:t>
                  </w:r>
                  <w:r w:rsidRPr="0082595B">
                    <w:rPr>
                      <w:color w:val="000000"/>
                      <w:sz w:val="26"/>
                      <w:szCs w:val="26"/>
                      <w:lang w:val="ru-RU"/>
                    </w:rPr>
                    <w:t xml:space="preserve">012   </w:t>
                  </w:r>
                </w:p>
                <w:p w:rsidR="00D50F7B" w:rsidRDefault="002E40B3">
                  <w:pPr>
                    <w:widowControl w:val="0"/>
                    <w:pBdr>
                      <w:top w:val="nil"/>
                      <w:left w:val="nil"/>
                      <w:bottom w:val="nil"/>
                      <w:right w:val="nil"/>
                      <w:between w:val="nil"/>
                    </w:pBdr>
                    <w:shd w:val="clear" w:color="auto" w:fill="FFFFFF"/>
                    <w:tabs>
                      <w:tab w:val="left" w:pos="2552"/>
                    </w:tabs>
                    <w:ind w:left="10" w:right="-108"/>
                    <w:rPr>
                      <w:color w:val="000000"/>
                      <w:sz w:val="26"/>
                      <w:szCs w:val="26"/>
                    </w:rPr>
                  </w:pPr>
                  <w:proofErr w:type="spellStart"/>
                  <w:r>
                    <w:rPr>
                      <w:color w:val="000000"/>
                      <w:sz w:val="26"/>
                      <w:szCs w:val="26"/>
                    </w:rPr>
                    <w:t>Счет</w:t>
                  </w:r>
                  <w:proofErr w:type="spellEnd"/>
                  <w:r>
                    <w:rPr>
                      <w:color w:val="000000"/>
                      <w:sz w:val="26"/>
                      <w:szCs w:val="26"/>
                    </w:rPr>
                    <w:t>: 30111810800000000303</w:t>
                  </w:r>
                </w:p>
              </w:tc>
            </w:tr>
            <w:tr w:rsidR="00D50F7B" w:rsidRPr="0098498E">
              <w:trPr>
                <w:trHeight w:val="142"/>
              </w:trPr>
              <w:tc>
                <w:tcPr>
                  <w:tcW w:w="4804" w:type="dxa"/>
                </w:tcPr>
                <w:p w:rsidR="00D50F7B" w:rsidRPr="0082595B" w:rsidRDefault="002E40B3">
                  <w:pPr>
                    <w:widowControl w:val="0"/>
                    <w:pBdr>
                      <w:top w:val="nil"/>
                      <w:left w:val="nil"/>
                      <w:bottom w:val="nil"/>
                      <w:right w:val="nil"/>
                      <w:between w:val="nil"/>
                    </w:pBdr>
                    <w:shd w:val="clear" w:color="auto" w:fill="FFFFFF"/>
                    <w:tabs>
                      <w:tab w:val="left" w:pos="3119"/>
                    </w:tabs>
                    <w:ind w:right="-923"/>
                    <w:rPr>
                      <w:color w:val="000000"/>
                      <w:sz w:val="26"/>
                      <w:szCs w:val="26"/>
                      <w:lang w:val="ru-RU"/>
                    </w:rPr>
                  </w:pPr>
                  <w:r w:rsidRPr="0082595B">
                    <w:rPr>
                      <w:color w:val="000000"/>
                      <w:sz w:val="26"/>
                      <w:szCs w:val="26"/>
                      <w:lang w:val="ru-RU"/>
                    </w:rPr>
                    <w:t>Генеральный директор</w:t>
                  </w:r>
                </w:p>
                <w:p w:rsidR="00D50F7B" w:rsidRPr="0082595B" w:rsidRDefault="002E40B3" w:rsidP="008442DE">
                  <w:pPr>
                    <w:widowControl w:val="0"/>
                    <w:pBdr>
                      <w:top w:val="nil"/>
                      <w:left w:val="nil"/>
                      <w:bottom w:val="nil"/>
                      <w:right w:val="nil"/>
                      <w:between w:val="nil"/>
                    </w:pBdr>
                    <w:shd w:val="clear" w:color="auto" w:fill="FFFFFF"/>
                    <w:tabs>
                      <w:tab w:val="left" w:pos="3119"/>
                    </w:tabs>
                    <w:ind w:right="-923"/>
                    <w:jc w:val="both"/>
                    <w:rPr>
                      <w:color w:val="000000"/>
                      <w:sz w:val="26"/>
                      <w:szCs w:val="26"/>
                      <w:lang w:val="ru-RU"/>
                    </w:rPr>
                  </w:pPr>
                  <w:r w:rsidRPr="0082595B">
                    <w:rPr>
                      <w:color w:val="000000"/>
                      <w:sz w:val="26"/>
                      <w:szCs w:val="26"/>
                      <w:lang w:val="ru-RU"/>
                    </w:rPr>
                    <w:t>РУП «НПЦ НАН Беларуси по</w:t>
                  </w:r>
                </w:p>
                <w:p w:rsidR="00D50F7B" w:rsidRPr="0082595B" w:rsidRDefault="002E40B3" w:rsidP="008442DE">
                  <w:pPr>
                    <w:widowControl w:val="0"/>
                    <w:pBdr>
                      <w:top w:val="nil"/>
                      <w:left w:val="nil"/>
                      <w:bottom w:val="nil"/>
                      <w:right w:val="nil"/>
                      <w:between w:val="nil"/>
                    </w:pBdr>
                    <w:shd w:val="clear" w:color="auto" w:fill="FFFFFF"/>
                    <w:tabs>
                      <w:tab w:val="left" w:pos="3119"/>
                    </w:tabs>
                    <w:ind w:right="-1903"/>
                    <w:rPr>
                      <w:color w:val="000000"/>
                      <w:sz w:val="26"/>
                      <w:szCs w:val="26"/>
                      <w:lang w:val="ru-RU"/>
                    </w:rPr>
                  </w:pPr>
                  <w:r w:rsidRPr="0082595B">
                    <w:rPr>
                      <w:color w:val="000000"/>
                      <w:sz w:val="26"/>
                      <w:szCs w:val="26"/>
                      <w:lang w:val="ru-RU"/>
                    </w:rPr>
                    <w:t xml:space="preserve">механизации сельского хозяйства»   </w:t>
                  </w:r>
                </w:p>
                <w:p w:rsidR="00D50F7B" w:rsidRPr="0082595B" w:rsidRDefault="002E40B3">
                  <w:pPr>
                    <w:widowControl w:val="0"/>
                    <w:pBdr>
                      <w:top w:val="nil"/>
                      <w:left w:val="nil"/>
                      <w:bottom w:val="nil"/>
                      <w:right w:val="nil"/>
                      <w:between w:val="nil"/>
                    </w:pBdr>
                    <w:shd w:val="clear" w:color="auto" w:fill="FFFFFF"/>
                    <w:tabs>
                      <w:tab w:val="left" w:pos="3119"/>
                    </w:tabs>
                    <w:ind w:right="-923"/>
                    <w:rPr>
                      <w:color w:val="000000"/>
                      <w:sz w:val="26"/>
                      <w:szCs w:val="26"/>
                      <w:lang w:val="ru-RU"/>
                    </w:rPr>
                  </w:pPr>
                  <w:r w:rsidRPr="0082595B">
                    <w:rPr>
                      <w:color w:val="000000"/>
                      <w:sz w:val="26"/>
                      <w:szCs w:val="26"/>
                      <w:lang w:val="ru-RU"/>
                    </w:rPr>
                    <w:t xml:space="preserve">_________________ </w:t>
                  </w:r>
                  <w:proofErr w:type="spellStart"/>
                  <w:r w:rsidRPr="0082595B">
                    <w:rPr>
                      <w:color w:val="000000"/>
                      <w:sz w:val="26"/>
                      <w:szCs w:val="26"/>
                      <w:lang w:val="ru-RU"/>
                    </w:rPr>
                    <w:t>Д.И.Комлач</w:t>
                  </w:r>
                  <w:proofErr w:type="spellEnd"/>
                </w:p>
                <w:p w:rsidR="00D50F7B" w:rsidRPr="0082595B" w:rsidRDefault="002E40B3" w:rsidP="00066935">
                  <w:pPr>
                    <w:widowControl w:val="0"/>
                    <w:pBdr>
                      <w:top w:val="nil"/>
                      <w:left w:val="nil"/>
                      <w:bottom w:val="nil"/>
                      <w:right w:val="nil"/>
                      <w:between w:val="nil"/>
                    </w:pBdr>
                    <w:shd w:val="clear" w:color="auto" w:fill="FFFFFF"/>
                    <w:ind w:left="14" w:right="-1207"/>
                    <w:rPr>
                      <w:color w:val="000000"/>
                      <w:sz w:val="26"/>
                      <w:szCs w:val="26"/>
                      <w:lang w:val="ru-RU"/>
                    </w:rPr>
                  </w:pPr>
                  <w:r w:rsidRPr="0082595B">
                    <w:rPr>
                      <w:color w:val="000000"/>
                      <w:sz w:val="26"/>
                      <w:szCs w:val="26"/>
                      <w:lang w:val="ru-RU"/>
                    </w:rPr>
                    <w:t>«____»___________20____ г.</w:t>
                  </w:r>
                </w:p>
              </w:tc>
            </w:tr>
          </w:tbl>
          <w:p w:rsidR="00432274" w:rsidRDefault="00432274" w:rsidP="00432274">
            <w:pPr>
              <w:pBdr>
                <w:top w:val="nil"/>
                <w:left w:val="nil"/>
                <w:bottom w:val="nil"/>
                <w:right w:val="nil"/>
                <w:between w:val="nil"/>
              </w:pBdr>
              <w:rPr>
                <w:color w:val="000000"/>
                <w:sz w:val="24"/>
                <w:szCs w:val="24"/>
                <w:lang w:val="ru-RU"/>
              </w:rPr>
            </w:pPr>
          </w:p>
          <w:p w:rsidR="00D50F7B" w:rsidRPr="0082595B" w:rsidRDefault="002E40B3">
            <w:pPr>
              <w:pBdr>
                <w:top w:val="nil"/>
                <w:left w:val="nil"/>
                <w:bottom w:val="nil"/>
                <w:right w:val="nil"/>
                <w:between w:val="nil"/>
              </w:pBdr>
              <w:jc w:val="center"/>
              <w:rPr>
                <w:color w:val="000000"/>
                <w:sz w:val="24"/>
                <w:szCs w:val="24"/>
                <w:lang w:val="ru-RU"/>
              </w:rPr>
            </w:pPr>
            <w:r w:rsidRPr="0082595B">
              <w:rPr>
                <w:color w:val="000000"/>
                <w:sz w:val="24"/>
                <w:szCs w:val="24"/>
                <w:lang w:val="ru-RU"/>
              </w:rPr>
              <w:lastRenderedPageBreak/>
              <w:t>ЗАКАЗЧИК</w:t>
            </w: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2E40B3">
            <w:pPr>
              <w:pBdr>
                <w:top w:val="nil"/>
                <w:left w:val="nil"/>
                <w:bottom w:val="nil"/>
                <w:right w:val="nil"/>
                <w:between w:val="nil"/>
              </w:pBdr>
              <w:jc w:val="center"/>
              <w:rPr>
                <w:color w:val="000000"/>
                <w:sz w:val="24"/>
                <w:szCs w:val="24"/>
                <w:lang w:val="ru-RU"/>
              </w:rPr>
            </w:pPr>
            <w:r w:rsidRPr="0082595B">
              <w:rPr>
                <w:color w:val="000000"/>
                <w:sz w:val="24"/>
                <w:szCs w:val="24"/>
                <w:lang w:val="ru-RU"/>
              </w:rPr>
              <w:t xml:space="preserve">_________________________ </w:t>
            </w:r>
          </w:p>
          <w:p w:rsidR="00D50F7B" w:rsidRPr="0082595B" w:rsidRDefault="002E40B3">
            <w:pPr>
              <w:pBdr>
                <w:top w:val="nil"/>
                <w:left w:val="nil"/>
                <w:bottom w:val="nil"/>
                <w:right w:val="nil"/>
                <w:between w:val="nil"/>
              </w:pBdr>
              <w:jc w:val="center"/>
              <w:rPr>
                <w:color w:val="000000"/>
                <w:sz w:val="24"/>
                <w:szCs w:val="24"/>
                <w:lang w:val="ru-RU"/>
              </w:rPr>
            </w:pPr>
            <w:r w:rsidRPr="0082595B">
              <w:rPr>
                <w:color w:val="000000"/>
                <w:sz w:val="24"/>
                <w:szCs w:val="24"/>
                <w:lang w:val="ru-RU"/>
              </w:rPr>
              <w:t>«___</w:t>
            </w:r>
            <w:r w:rsidR="008442DE" w:rsidRPr="0082595B">
              <w:rPr>
                <w:color w:val="000000"/>
                <w:sz w:val="24"/>
                <w:szCs w:val="24"/>
                <w:lang w:val="ru-RU"/>
              </w:rPr>
              <w:t>_» _</w:t>
            </w:r>
            <w:r w:rsidRPr="0082595B">
              <w:rPr>
                <w:color w:val="000000"/>
                <w:sz w:val="24"/>
                <w:szCs w:val="24"/>
                <w:lang w:val="ru-RU"/>
              </w:rPr>
              <w:t>____________20___ г.</w:t>
            </w:r>
          </w:p>
          <w:p w:rsidR="00D50F7B" w:rsidRPr="0082595B" w:rsidRDefault="002E40B3" w:rsidP="008442DE">
            <w:pPr>
              <w:pBdr>
                <w:top w:val="nil"/>
                <w:left w:val="nil"/>
                <w:bottom w:val="nil"/>
                <w:right w:val="nil"/>
                <w:between w:val="nil"/>
              </w:pBdr>
              <w:jc w:val="center"/>
              <w:rPr>
                <w:color w:val="000000"/>
                <w:sz w:val="24"/>
                <w:szCs w:val="24"/>
                <w:lang w:val="ru-RU"/>
              </w:rPr>
            </w:pPr>
            <w:r w:rsidRPr="0082595B">
              <w:rPr>
                <w:color w:val="000000"/>
                <w:sz w:val="24"/>
                <w:szCs w:val="24"/>
                <w:lang w:val="ru-RU"/>
              </w:rPr>
              <w:t>М.П.</w:t>
            </w: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Default="00D50F7B">
            <w:pPr>
              <w:pBdr>
                <w:top w:val="nil"/>
                <w:left w:val="nil"/>
                <w:bottom w:val="nil"/>
                <w:right w:val="nil"/>
                <w:between w:val="nil"/>
              </w:pBdr>
              <w:rPr>
                <w:color w:val="000000"/>
                <w:sz w:val="24"/>
                <w:szCs w:val="24"/>
                <w:lang w:val="ru-RU"/>
              </w:rPr>
            </w:pPr>
          </w:p>
          <w:p w:rsidR="008442DE" w:rsidRDefault="008442DE">
            <w:pPr>
              <w:pBdr>
                <w:top w:val="nil"/>
                <w:left w:val="nil"/>
                <w:bottom w:val="nil"/>
                <w:right w:val="nil"/>
                <w:between w:val="nil"/>
              </w:pBdr>
              <w:rPr>
                <w:color w:val="000000"/>
                <w:sz w:val="24"/>
                <w:szCs w:val="24"/>
                <w:lang w:val="ru-RU"/>
              </w:rPr>
            </w:pPr>
          </w:p>
          <w:p w:rsidR="008442DE" w:rsidRDefault="008442DE">
            <w:pPr>
              <w:pBdr>
                <w:top w:val="nil"/>
                <w:left w:val="nil"/>
                <w:bottom w:val="nil"/>
                <w:right w:val="nil"/>
                <w:between w:val="nil"/>
              </w:pBdr>
              <w:rPr>
                <w:color w:val="000000"/>
                <w:sz w:val="24"/>
                <w:szCs w:val="24"/>
                <w:lang w:val="ru-RU"/>
              </w:rPr>
            </w:pPr>
          </w:p>
          <w:p w:rsidR="008442DE" w:rsidRPr="0082595B" w:rsidRDefault="008442DE">
            <w:pPr>
              <w:pBdr>
                <w:top w:val="nil"/>
                <w:left w:val="nil"/>
                <w:bottom w:val="nil"/>
                <w:right w:val="nil"/>
                <w:between w:val="nil"/>
              </w:pBdr>
              <w:rPr>
                <w:color w:val="000000"/>
                <w:sz w:val="24"/>
                <w:szCs w:val="24"/>
                <w:lang w:val="ru-RU"/>
              </w:rPr>
            </w:pPr>
          </w:p>
          <w:p w:rsidR="00D50F7B" w:rsidRDefault="00D50F7B">
            <w:pPr>
              <w:pBdr>
                <w:top w:val="nil"/>
                <w:left w:val="nil"/>
                <w:bottom w:val="nil"/>
                <w:right w:val="nil"/>
                <w:between w:val="nil"/>
              </w:pBdr>
              <w:rPr>
                <w:color w:val="000000"/>
                <w:sz w:val="24"/>
                <w:szCs w:val="24"/>
                <w:lang w:val="ru-RU"/>
              </w:rPr>
            </w:pPr>
          </w:p>
          <w:p w:rsidR="00066935" w:rsidRDefault="00066935">
            <w:pPr>
              <w:pBdr>
                <w:top w:val="nil"/>
                <w:left w:val="nil"/>
                <w:bottom w:val="nil"/>
                <w:right w:val="nil"/>
                <w:between w:val="nil"/>
              </w:pBdr>
              <w:rPr>
                <w:color w:val="000000"/>
                <w:sz w:val="24"/>
                <w:szCs w:val="24"/>
                <w:lang w:val="ru-RU"/>
              </w:rPr>
            </w:pPr>
          </w:p>
          <w:p w:rsidR="00B27FDB" w:rsidRPr="0082595B" w:rsidRDefault="00B27FDB">
            <w:pPr>
              <w:pBdr>
                <w:top w:val="nil"/>
                <w:left w:val="nil"/>
                <w:bottom w:val="nil"/>
                <w:right w:val="nil"/>
                <w:between w:val="nil"/>
              </w:pBdr>
              <w:rPr>
                <w:color w:val="000000"/>
                <w:sz w:val="24"/>
                <w:szCs w:val="24"/>
                <w:lang w:val="ru-RU"/>
              </w:rPr>
            </w:pPr>
          </w:p>
          <w:p w:rsidR="00D50F7B" w:rsidRPr="0082595B" w:rsidRDefault="002E40B3">
            <w:pPr>
              <w:pBdr>
                <w:top w:val="nil"/>
                <w:left w:val="nil"/>
                <w:bottom w:val="nil"/>
                <w:right w:val="nil"/>
                <w:between w:val="nil"/>
              </w:pBdr>
              <w:jc w:val="center"/>
              <w:rPr>
                <w:color w:val="000000"/>
                <w:sz w:val="24"/>
                <w:szCs w:val="24"/>
                <w:lang w:val="ru-RU"/>
              </w:rPr>
            </w:pPr>
            <w:r w:rsidRPr="0082595B">
              <w:rPr>
                <w:b/>
                <w:color w:val="000000"/>
                <w:sz w:val="24"/>
                <w:szCs w:val="24"/>
                <w:lang w:val="ru-RU"/>
              </w:rPr>
              <w:lastRenderedPageBreak/>
              <w:t xml:space="preserve">АКТ </w:t>
            </w:r>
            <w:r>
              <w:rPr>
                <w:b/>
                <w:color w:val="000000"/>
                <w:sz w:val="24"/>
                <w:szCs w:val="24"/>
              </w:rPr>
              <w:t>N</w:t>
            </w:r>
            <w:r w:rsidRPr="0082595B">
              <w:rPr>
                <w:b/>
                <w:color w:val="000000"/>
                <w:sz w:val="24"/>
                <w:szCs w:val="24"/>
                <w:lang w:val="ru-RU"/>
              </w:rPr>
              <w:t xml:space="preserve"> ____</w:t>
            </w:r>
          </w:p>
          <w:p w:rsidR="00D50F7B" w:rsidRPr="0082595B" w:rsidRDefault="002E40B3">
            <w:pPr>
              <w:pBdr>
                <w:top w:val="nil"/>
                <w:left w:val="nil"/>
                <w:bottom w:val="nil"/>
                <w:right w:val="nil"/>
                <w:between w:val="nil"/>
              </w:pBdr>
              <w:jc w:val="center"/>
              <w:rPr>
                <w:color w:val="000000"/>
                <w:sz w:val="24"/>
                <w:szCs w:val="24"/>
                <w:lang w:val="ru-RU"/>
              </w:rPr>
            </w:pPr>
            <w:r w:rsidRPr="0082595B">
              <w:rPr>
                <w:color w:val="000000"/>
                <w:sz w:val="24"/>
                <w:szCs w:val="24"/>
                <w:lang w:val="ru-RU"/>
              </w:rPr>
              <w:t>О ВЫПОЛНЕННЫХ РАБОТАХ (ОКАЗАННЫХ УСЛУГАХ)</w:t>
            </w:r>
          </w:p>
          <w:p w:rsidR="00D50F7B" w:rsidRPr="0082595B" w:rsidRDefault="002E40B3">
            <w:pPr>
              <w:pBdr>
                <w:top w:val="nil"/>
                <w:left w:val="nil"/>
                <w:bottom w:val="nil"/>
                <w:right w:val="nil"/>
                <w:between w:val="nil"/>
              </w:pBdr>
              <w:rPr>
                <w:color w:val="000000"/>
                <w:sz w:val="24"/>
                <w:szCs w:val="24"/>
                <w:lang w:val="ru-RU"/>
              </w:rPr>
            </w:pPr>
            <w:r w:rsidRPr="0082595B">
              <w:rPr>
                <w:color w:val="000000"/>
                <w:sz w:val="24"/>
                <w:szCs w:val="24"/>
                <w:lang w:val="ru-RU"/>
              </w:rPr>
              <w:t xml:space="preserve">                     </w:t>
            </w:r>
          </w:p>
          <w:p w:rsidR="00D50F7B" w:rsidRPr="0082595B" w:rsidRDefault="002E40B3">
            <w:pPr>
              <w:pBdr>
                <w:top w:val="nil"/>
                <w:left w:val="nil"/>
                <w:bottom w:val="nil"/>
                <w:right w:val="nil"/>
                <w:between w:val="nil"/>
              </w:pBdr>
              <w:jc w:val="center"/>
              <w:rPr>
                <w:color w:val="000000"/>
                <w:sz w:val="24"/>
                <w:szCs w:val="24"/>
                <w:lang w:val="ru-RU"/>
              </w:rPr>
            </w:pPr>
            <w:r w:rsidRPr="0082595B">
              <w:rPr>
                <w:color w:val="000000"/>
                <w:sz w:val="24"/>
                <w:szCs w:val="24"/>
                <w:lang w:val="ru-RU"/>
              </w:rPr>
              <w:t>_____________ г.</w:t>
            </w:r>
            <w:r w:rsidRPr="0082595B">
              <w:rPr>
                <w:color w:val="000000"/>
                <w:sz w:val="24"/>
                <w:szCs w:val="24"/>
                <w:lang w:val="ru-RU"/>
              </w:rPr>
              <w:tab/>
            </w:r>
            <w:r w:rsidRPr="0082595B">
              <w:rPr>
                <w:color w:val="000000"/>
                <w:sz w:val="24"/>
                <w:szCs w:val="24"/>
                <w:lang w:val="ru-RU"/>
              </w:rPr>
              <w:tab/>
            </w:r>
            <w:r w:rsidRPr="0082595B">
              <w:rPr>
                <w:color w:val="000000"/>
                <w:sz w:val="24"/>
                <w:szCs w:val="24"/>
                <w:lang w:val="ru-RU"/>
              </w:rPr>
              <w:tab/>
              <w:t>г. Минск</w:t>
            </w: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2E40B3">
            <w:pPr>
              <w:pBdr>
                <w:top w:val="nil"/>
                <w:left w:val="nil"/>
                <w:bottom w:val="nil"/>
                <w:right w:val="nil"/>
                <w:between w:val="nil"/>
              </w:pBdr>
              <w:ind w:firstLine="1080"/>
              <w:jc w:val="both"/>
              <w:rPr>
                <w:color w:val="000000"/>
                <w:sz w:val="22"/>
                <w:szCs w:val="22"/>
                <w:lang w:val="ru-RU"/>
              </w:rPr>
            </w:pPr>
            <w:r w:rsidRPr="0082595B">
              <w:rPr>
                <w:color w:val="000000"/>
                <w:sz w:val="22"/>
                <w:szCs w:val="22"/>
                <w:lang w:val="ru-RU"/>
              </w:rPr>
              <w:t xml:space="preserve">Мы, нижеподписавшиеся, представитель «Исполнителя», в лице генерального директора РУП «НПЦ НАН Беларуси по механизации сельского хозяйства» </w:t>
            </w:r>
            <w:proofErr w:type="spellStart"/>
            <w:r w:rsidRPr="0082595B">
              <w:rPr>
                <w:color w:val="000000"/>
                <w:sz w:val="22"/>
                <w:szCs w:val="22"/>
                <w:lang w:val="ru-RU"/>
              </w:rPr>
              <w:t>Комлача</w:t>
            </w:r>
            <w:proofErr w:type="spellEnd"/>
            <w:r w:rsidRPr="0082595B">
              <w:rPr>
                <w:color w:val="000000"/>
                <w:sz w:val="22"/>
                <w:szCs w:val="22"/>
                <w:lang w:val="ru-RU"/>
              </w:rPr>
              <w:t xml:space="preserve"> Дмитрия Ивановича, с одной стороны, и представитель «Заказчика», в лице _______________________, с другой  стороны, составили настоящий Акт о том, что в соответствии с договором № _______ от «___»______________ 20______ г. «Исполнителем» оказаны услуги по организации участия представителей «Заказчика» в </w:t>
            </w:r>
            <w:r>
              <w:rPr>
                <w:color w:val="000000"/>
                <w:sz w:val="22"/>
                <w:szCs w:val="22"/>
              </w:rPr>
              <w:t>IV</w:t>
            </w:r>
            <w:r w:rsidRPr="0082595B">
              <w:rPr>
                <w:color w:val="000000"/>
                <w:sz w:val="22"/>
                <w:szCs w:val="22"/>
                <w:lang w:val="ru-RU"/>
              </w:rPr>
              <w:t xml:space="preserve"> Международной конференции по цифровизации сельского хозяйства и органическому производству (</w:t>
            </w:r>
            <w:r>
              <w:rPr>
                <w:color w:val="000000"/>
                <w:sz w:val="22"/>
                <w:szCs w:val="22"/>
              </w:rPr>
              <w:t>ADOP</w:t>
            </w:r>
            <w:r w:rsidRPr="0082595B">
              <w:rPr>
                <w:color w:val="000000"/>
                <w:sz w:val="22"/>
                <w:szCs w:val="22"/>
                <w:lang w:val="ru-RU"/>
              </w:rPr>
              <w:t xml:space="preserve"> 2024), проходящей с 5 по 8 июня 2024 г.</w:t>
            </w:r>
          </w:p>
          <w:p w:rsidR="00D50F7B" w:rsidRPr="0082595B" w:rsidRDefault="002E40B3">
            <w:pPr>
              <w:pBdr>
                <w:top w:val="nil"/>
                <w:left w:val="nil"/>
                <w:bottom w:val="nil"/>
                <w:right w:val="nil"/>
                <w:between w:val="nil"/>
              </w:pBdr>
              <w:ind w:firstLine="851"/>
              <w:jc w:val="both"/>
              <w:rPr>
                <w:color w:val="000000"/>
                <w:sz w:val="22"/>
                <w:szCs w:val="22"/>
                <w:lang w:val="ru-RU"/>
              </w:rPr>
            </w:pPr>
            <w:r w:rsidRPr="0082595B">
              <w:rPr>
                <w:color w:val="000000"/>
                <w:sz w:val="22"/>
                <w:szCs w:val="22"/>
                <w:lang w:val="ru-RU"/>
              </w:rPr>
              <w:t xml:space="preserve">Стоимость выполненных работ (оказанных услуг): </w:t>
            </w:r>
            <w:r w:rsidRPr="002E40B3">
              <w:rPr>
                <w:color w:val="000000"/>
                <w:sz w:val="22"/>
                <w:szCs w:val="22"/>
                <w:u w:val="single"/>
                <w:lang w:val="ru-RU"/>
              </w:rPr>
              <w:t xml:space="preserve">6125 </w:t>
            </w:r>
            <w:proofErr w:type="spellStart"/>
            <w:r w:rsidRPr="002E40B3">
              <w:rPr>
                <w:color w:val="000000"/>
                <w:sz w:val="22"/>
                <w:szCs w:val="22"/>
                <w:u w:val="single"/>
                <w:lang w:val="ru-RU"/>
              </w:rPr>
              <w:t>рос.руб</w:t>
            </w:r>
            <w:proofErr w:type="spellEnd"/>
            <w:r w:rsidRPr="002E40B3">
              <w:rPr>
                <w:color w:val="000000"/>
                <w:sz w:val="22"/>
                <w:szCs w:val="22"/>
                <w:u w:val="single"/>
                <w:lang w:val="ru-RU"/>
              </w:rPr>
              <w:t>.</w:t>
            </w:r>
          </w:p>
          <w:p w:rsidR="00D50F7B" w:rsidRPr="0082595B" w:rsidRDefault="002E40B3">
            <w:pPr>
              <w:pBdr>
                <w:top w:val="nil"/>
                <w:left w:val="nil"/>
                <w:bottom w:val="nil"/>
                <w:right w:val="nil"/>
                <w:between w:val="nil"/>
              </w:pBdr>
              <w:ind w:firstLine="851"/>
              <w:jc w:val="both"/>
              <w:rPr>
                <w:color w:val="000000"/>
                <w:sz w:val="22"/>
                <w:szCs w:val="22"/>
                <w:u w:val="single"/>
                <w:lang w:val="ru-RU"/>
              </w:rPr>
            </w:pPr>
            <w:r w:rsidRPr="0082595B">
              <w:rPr>
                <w:color w:val="000000"/>
                <w:sz w:val="22"/>
                <w:szCs w:val="22"/>
                <w:lang w:val="ru-RU"/>
              </w:rPr>
              <w:t xml:space="preserve">Ставка НДС: 20% Сумма НДС: </w:t>
            </w:r>
            <w:r w:rsidRPr="0082595B">
              <w:rPr>
                <w:color w:val="000000"/>
                <w:sz w:val="22"/>
                <w:szCs w:val="22"/>
                <w:u w:val="single"/>
                <w:lang w:val="ru-RU"/>
              </w:rPr>
              <w:t xml:space="preserve">1225 </w:t>
            </w:r>
            <w:proofErr w:type="spellStart"/>
            <w:r w:rsidRPr="0082595B">
              <w:rPr>
                <w:color w:val="000000"/>
                <w:sz w:val="22"/>
                <w:szCs w:val="22"/>
                <w:u w:val="single"/>
                <w:lang w:val="ru-RU"/>
              </w:rPr>
              <w:t>рос.руб</w:t>
            </w:r>
            <w:proofErr w:type="spellEnd"/>
            <w:r w:rsidRPr="0082595B">
              <w:rPr>
                <w:color w:val="000000"/>
                <w:sz w:val="22"/>
                <w:szCs w:val="22"/>
                <w:u w:val="single"/>
                <w:lang w:val="ru-RU"/>
              </w:rPr>
              <w:t>.</w:t>
            </w:r>
          </w:p>
          <w:p w:rsidR="00D50F7B" w:rsidRPr="0082595B" w:rsidRDefault="002E40B3">
            <w:pPr>
              <w:pBdr>
                <w:top w:val="nil"/>
                <w:left w:val="nil"/>
                <w:bottom w:val="nil"/>
                <w:right w:val="nil"/>
                <w:between w:val="nil"/>
              </w:pBdr>
              <w:ind w:firstLine="851"/>
              <w:jc w:val="both"/>
              <w:rPr>
                <w:rFonts w:ascii="Courier New" w:eastAsia="Courier New" w:hAnsi="Courier New" w:cs="Courier New"/>
                <w:color w:val="000000"/>
                <w:sz w:val="18"/>
                <w:szCs w:val="18"/>
                <w:u w:val="single"/>
                <w:lang w:val="ru-RU"/>
              </w:rPr>
            </w:pPr>
            <w:r w:rsidRPr="0082595B">
              <w:rPr>
                <w:color w:val="000000"/>
                <w:sz w:val="22"/>
                <w:szCs w:val="22"/>
                <w:lang w:val="ru-RU"/>
              </w:rPr>
              <w:t xml:space="preserve">Общая сумма с НДС: </w:t>
            </w:r>
            <w:r w:rsidRPr="0082595B">
              <w:rPr>
                <w:color w:val="000000"/>
                <w:sz w:val="22"/>
                <w:szCs w:val="22"/>
                <w:u w:val="single"/>
                <w:lang w:val="ru-RU"/>
              </w:rPr>
              <w:t xml:space="preserve">7350 </w:t>
            </w:r>
            <w:proofErr w:type="spellStart"/>
            <w:r w:rsidRPr="0082595B">
              <w:rPr>
                <w:color w:val="000000"/>
                <w:sz w:val="22"/>
                <w:szCs w:val="22"/>
                <w:u w:val="single"/>
                <w:lang w:val="ru-RU"/>
              </w:rPr>
              <w:t>рос.руб</w:t>
            </w:r>
            <w:proofErr w:type="spellEnd"/>
            <w:r w:rsidRPr="0082595B">
              <w:rPr>
                <w:color w:val="000000"/>
                <w:sz w:val="22"/>
                <w:szCs w:val="22"/>
                <w:u w:val="single"/>
                <w:lang w:val="ru-RU"/>
              </w:rPr>
              <w:t>.</w:t>
            </w:r>
          </w:p>
          <w:p w:rsidR="00D50F7B" w:rsidRDefault="002E40B3">
            <w:pPr>
              <w:pBdr>
                <w:top w:val="nil"/>
                <w:left w:val="nil"/>
                <w:bottom w:val="nil"/>
                <w:right w:val="nil"/>
                <w:between w:val="nil"/>
              </w:pBdr>
              <w:ind w:firstLine="851"/>
              <w:rPr>
                <w:color w:val="000000"/>
                <w:sz w:val="22"/>
                <w:szCs w:val="22"/>
              </w:rPr>
            </w:pPr>
            <w:r w:rsidRPr="0082595B">
              <w:rPr>
                <w:color w:val="000000"/>
                <w:sz w:val="22"/>
                <w:szCs w:val="22"/>
                <w:lang w:val="ru-RU"/>
              </w:rPr>
              <w:t xml:space="preserve">Акт является Протоколом согласования цен. Услуги оказаны в полном объеме и в срок. </w:t>
            </w:r>
            <w:proofErr w:type="spellStart"/>
            <w:r>
              <w:rPr>
                <w:color w:val="000000"/>
                <w:sz w:val="22"/>
                <w:szCs w:val="22"/>
              </w:rPr>
              <w:t>Взаимные</w:t>
            </w:r>
            <w:proofErr w:type="spellEnd"/>
            <w:r>
              <w:rPr>
                <w:color w:val="000000"/>
                <w:sz w:val="22"/>
                <w:szCs w:val="22"/>
              </w:rPr>
              <w:t xml:space="preserve"> </w:t>
            </w:r>
            <w:proofErr w:type="spellStart"/>
            <w:r>
              <w:rPr>
                <w:color w:val="000000"/>
                <w:sz w:val="22"/>
                <w:szCs w:val="22"/>
              </w:rPr>
              <w:t>претензии</w:t>
            </w:r>
            <w:proofErr w:type="spellEnd"/>
            <w:r>
              <w:rPr>
                <w:color w:val="000000"/>
                <w:sz w:val="22"/>
                <w:szCs w:val="22"/>
              </w:rPr>
              <w:t xml:space="preserve"> </w:t>
            </w:r>
            <w:proofErr w:type="spellStart"/>
            <w:r>
              <w:rPr>
                <w:color w:val="000000"/>
                <w:sz w:val="22"/>
                <w:szCs w:val="22"/>
              </w:rPr>
              <w:t>отсутствуют</w:t>
            </w:r>
            <w:proofErr w:type="spellEnd"/>
            <w:r>
              <w:rPr>
                <w:color w:val="000000"/>
                <w:sz w:val="22"/>
                <w:szCs w:val="22"/>
              </w:rPr>
              <w:t>.</w:t>
            </w:r>
          </w:p>
          <w:tbl>
            <w:tblPr>
              <w:tblStyle w:val="a7"/>
              <w:tblW w:w="9826" w:type="dxa"/>
              <w:tblInd w:w="0" w:type="dxa"/>
              <w:tblLayout w:type="fixed"/>
              <w:tblLook w:val="0000" w:firstRow="0" w:lastRow="0" w:firstColumn="0" w:lastColumn="0" w:noHBand="0" w:noVBand="0"/>
            </w:tblPr>
            <w:tblGrid>
              <w:gridCol w:w="4786"/>
              <w:gridCol w:w="5040"/>
            </w:tblGrid>
            <w:tr w:rsidR="00D50F7B">
              <w:tc>
                <w:tcPr>
                  <w:tcW w:w="4786" w:type="dxa"/>
                </w:tcPr>
                <w:p w:rsidR="00D50F7B" w:rsidRDefault="002E40B3">
                  <w:pPr>
                    <w:pBdr>
                      <w:top w:val="nil"/>
                      <w:left w:val="nil"/>
                      <w:bottom w:val="nil"/>
                      <w:right w:val="nil"/>
                      <w:between w:val="nil"/>
                    </w:pBdr>
                    <w:spacing w:after="240"/>
                    <w:jc w:val="center"/>
                    <w:rPr>
                      <w:color w:val="000000"/>
                      <w:sz w:val="24"/>
                      <w:szCs w:val="24"/>
                    </w:rPr>
                  </w:pPr>
                  <w:r>
                    <w:rPr>
                      <w:color w:val="000000"/>
                      <w:sz w:val="24"/>
                      <w:szCs w:val="24"/>
                    </w:rPr>
                    <w:t>ИСПОЛНИТЕЛЬ:</w:t>
                  </w:r>
                </w:p>
              </w:tc>
              <w:tc>
                <w:tcPr>
                  <w:tcW w:w="5040" w:type="dxa"/>
                </w:tcPr>
                <w:p w:rsidR="00D50F7B" w:rsidRDefault="002E40B3">
                  <w:pPr>
                    <w:pBdr>
                      <w:top w:val="nil"/>
                      <w:left w:val="nil"/>
                      <w:bottom w:val="nil"/>
                      <w:right w:val="nil"/>
                      <w:between w:val="nil"/>
                    </w:pBdr>
                    <w:spacing w:after="240"/>
                    <w:jc w:val="center"/>
                    <w:rPr>
                      <w:color w:val="000000"/>
                      <w:sz w:val="24"/>
                      <w:szCs w:val="24"/>
                    </w:rPr>
                  </w:pPr>
                  <w:r>
                    <w:rPr>
                      <w:color w:val="000000"/>
                      <w:sz w:val="24"/>
                      <w:szCs w:val="24"/>
                    </w:rPr>
                    <w:t>ЗАКАЗЧИК:</w:t>
                  </w:r>
                </w:p>
              </w:tc>
            </w:tr>
            <w:tr w:rsidR="00D50F7B">
              <w:tc>
                <w:tcPr>
                  <w:tcW w:w="4786" w:type="dxa"/>
                </w:tcPr>
                <w:p w:rsidR="00D50F7B" w:rsidRPr="0082595B" w:rsidRDefault="002E40B3">
                  <w:pPr>
                    <w:widowControl w:val="0"/>
                    <w:pBdr>
                      <w:top w:val="nil"/>
                      <w:left w:val="nil"/>
                      <w:bottom w:val="nil"/>
                      <w:right w:val="nil"/>
                      <w:between w:val="nil"/>
                    </w:pBdr>
                    <w:shd w:val="clear" w:color="auto" w:fill="FFFFFF"/>
                    <w:tabs>
                      <w:tab w:val="left" w:pos="2552"/>
                    </w:tabs>
                    <w:ind w:left="10" w:right="-108"/>
                    <w:rPr>
                      <w:color w:val="000000"/>
                      <w:sz w:val="24"/>
                      <w:szCs w:val="24"/>
                      <w:lang w:val="ru-RU"/>
                    </w:rPr>
                  </w:pPr>
                  <w:r w:rsidRPr="0082595B">
                    <w:rPr>
                      <w:b/>
                      <w:color w:val="000000"/>
                      <w:sz w:val="24"/>
                      <w:szCs w:val="24"/>
                      <w:lang w:val="ru-RU"/>
                    </w:rPr>
                    <w:t xml:space="preserve">РУП «НПЦ НАН Беларуси по </w:t>
                  </w:r>
                </w:p>
                <w:p w:rsidR="00D50F7B" w:rsidRPr="0082595B" w:rsidRDefault="002E40B3">
                  <w:pPr>
                    <w:widowControl w:val="0"/>
                    <w:pBdr>
                      <w:top w:val="nil"/>
                      <w:left w:val="nil"/>
                      <w:bottom w:val="nil"/>
                      <w:right w:val="nil"/>
                      <w:between w:val="nil"/>
                    </w:pBdr>
                    <w:shd w:val="clear" w:color="auto" w:fill="FFFFFF"/>
                    <w:tabs>
                      <w:tab w:val="left" w:pos="2552"/>
                    </w:tabs>
                    <w:ind w:left="10" w:right="-108"/>
                    <w:rPr>
                      <w:color w:val="000000"/>
                      <w:sz w:val="24"/>
                      <w:szCs w:val="24"/>
                      <w:lang w:val="ru-RU"/>
                    </w:rPr>
                  </w:pPr>
                  <w:r w:rsidRPr="0082595B">
                    <w:rPr>
                      <w:b/>
                      <w:color w:val="000000"/>
                      <w:sz w:val="24"/>
                      <w:szCs w:val="24"/>
                      <w:lang w:val="ru-RU"/>
                    </w:rPr>
                    <w:t>механизации сельского хозяйства»</w:t>
                  </w:r>
                </w:p>
                <w:p w:rsidR="00D50F7B" w:rsidRPr="0082595B" w:rsidRDefault="002E40B3">
                  <w:pPr>
                    <w:widowControl w:val="0"/>
                    <w:pBdr>
                      <w:top w:val="nil"/>
                      <w:left w:val="nil"/>
                      <w:bottom w:val="nil"/>
                      <w:right w:val="nil"/>
                      <w:between w:val="nil"/>
                    </w:pBdr>
                    <w:shd w:val="clear" w:color="auto" w:fill="FFFFFF"/>
                    <w:ind w:left="10" w:right="-108"/>
                    <w:jc w:val="both"/>
                    <w:rPr>
                      <w:color w:val="000000"/>
                      <w:sz w:val="24"/>
                      <w:szCs w:val="24"/>
                      <w:lang w:val="ru-RU"/>
                    </w:rPr>
                  </w:pPr>
                  <w:r w:rsidRPr="0082595B">
                    <w:rPr>
                      <w:color w:val="000000"/>
                      <w:sz w:val="24"/>
                      <w:szCs w:val="24"/>
                      <w:lang w:val="ru-RU"/>
                    </w:rPr>
                    <w:t xml:space="preserve">Республика Беларусь, </w:t>
                  </w:r>
                  <w:proofErr w:type="spellStart"/>
                  <w:r w:rsidRPr="0082595B">
                    <w:rPr>
                      <w:color w:val="000000"/>
                      <w:sz w:val="24"/>
                      <w:szCs w:val="24"/>
                      <w:lang w:val="ru-RU"/>
                    </w:rPr>
                    <w:t>г.Минск</w:t>
                  </w:r>
                  <w:proofErr w:type="spellEnd"/>
                  <w:r w:rsidRPr="0082595B">
                    <w:rPr>
                      <w:color w:val="000000"/>
                      <w:sz w:val="24"/>
                      <w:szCs w:val="24"/>
                      <w:lang w:val="ru-RU"/>
                    </w:rPr>
                    <w:t>,</w:t>
                  </w:r>
                </w:p>
                <w:p w:rsidR="00D50F7B" w:rsidRPr="0082595B" w:rsidRDefault="002E40B3">
                  <w:pPr>
                    <w:widowControl w:val="0"/>
                    <w:pBdr>
                      <w:top w:val="nil"/>
                      <w:left w:val="nil"/>
                      <w:bottom w:val="nil"/>
                      <w:right w:val="nil"/>
                      <w:between w:val="nil"/>
                    </w:pBdr>
                    <w:shd w:val="clear" w:color="auto" w:fill="FFFFFF"/>
                    <w:ind w:left="10" w:right="-108"/>
                    <w:jc w:val="both"/>
                    <w:rPr>
                      <w:color w:val="000000"/>
                      <w:sz w:val="24"/>
                      <w:szCs w:val="24"/>
                      <w:lang w:val="ru-RU"/>
                    </w:rPr>
                  </w:pPr>
                  <w:r w:rsidRPr="0082595B">
                    <w:rPr>
                      <w:color w:val="000000"/>
                      <w:sz w:val="24"/>
                      <w:szCs w:val="24"/>
                      <w:lang w:val="ru-RU"/>
                    </w:rPr>
                    <w:t xml:space="preserve">ул. </w:t>
                  </w:r>
                  <w:proofErr w:type="spellStart"/>
                  <w:r w:rsidRPr="0082595B">
                    <w:rPr>
                      <w:color w:val="000000"/>
                      <w:sz w:val="24"/>
                      <w:szCs w:val="24"/>
                      <w:lang w:val="ru-RU"/>
                    </w:rPr>
                    <w:t>Кнорина</w:t>
                  </w:r>
                  <w:proofErr w:type="spellEnd"/>
                  <w:r w:rsidRPr="0082595B">
                    <w:rPr>
                      <w:color w:val="000000"/>
                      <w:sz w:val="24"/>
                      <w:szCs w:val="24"/>
                      <w:lang w:val="ru-RU"/>
                    </w:rPr>
                    <w:t>, 1, 220049</w:t>
                  </w:r>
                </w:p>
                <w:p w:rsidR="00D50F7B" w:rsidRDefault="002E40B3">
                  <w:pPr>
                    <w:widowControl w:val="0"/>
                    <w:pBdr>
                      <w:top w:val="nil"/>
                      <w:left w:val="nil"/>
                      <w:bottom w:val="nil"/>
                      <w:right w:val="nil"/>
                      <w:between w:val="nil"/>
                    </w:pBdr>
                    <w:shd w:val="clear" w:color="auto" w:fill="FFFFFF"/>
                    <w:ind w:left="10" w:right="-108"/>
                    <w:jc w:val="both"/>
                    <w:rPr>
                      <w:color w:val="000000"/>
                      <w:sz w:val="24"/>
                      <w:szCs w:val="24"/>
                    </w:rPr>
                  </w:pPr>
                  <w:proofErr w:type="spellStart"/>
                  <w:r>
                    <w:rPr>
                      <w:color w:val="000000"/>
                      <w:sz w:val="24"/>
                      <w:szCs w:val="24"/>
                    </w:rPr>
                    <w:t>T</w:t>
                  </w:r>
                  <w:proofErr w:type="gramStart"/>
                  <w:r>
                    <w:rPr>
                      <w:color w:val="000000"/>
                      <w:sz w:val="24"/>
                      <w:szCs w:val="24"/>
                    </w:rPr>
                    <w:t>ел</w:t>
                  </w:r>
                  <w:proofErr w:type="spellEnd"/>
                  <w:r>
                    <w:rPr>
                      <w:color w:val="000000"/>
                      <w:sz w:val="24"/>
                      <w:szCs w:val="24"/>
                    </w:rPr>
                    <w:t>./</w:t>
                  </w:r>
                  <w:proofErr w:type="spellStart"/>
                  <w:proofErr w:type="gramEnd"/>
                  <w:r>
                    <w:rPr>
                      <w:color w:val="000000"/>
                      <w:sz w:val="24"/>
                      <w:szCs w:val="24"/>
                    </w:rPr>
                    <w:t>факс</w:t>
                  </w:r>
                  <w:proofErr w:type="spellEnd"/>
                  <w:r>
                    <w:rPr>
                      <w:color w:val="000000"/>
                      <w:sz w:val="24"/>
                      <w:szCs w:val="24"/>
                    </w:rPr>
                    <w:t>: (017) 272-02-91,</w:t>
                  </w:r>
                </w:p>
                <w:p w:rsidR="00D50F7B" w:rsidRDefault="002E40B3">
                  <w:pPr>
                    <w:widowControl w:val="0"/>
                    <w:pBdr>
                      <w:top w:val="nil"/>
                      <w:left w:val="nil"/>
                      <w:bottom w:val="nil"/>
                      <w:right w:val="nil"/>
                      <w:between w:val="nil"/>
                    </w:pBdr>
                    <w:shd w:val="clear" w:color="auto" w:fill="FFFFFF"/>
                    <w:ind w:left="10" w:right="-108"/>
                    <w:jc w:val="both"/>
                    <w:rPr>
                      <w:color w:val="000000"/>
                      <w:sz w:val="24"/>
                      <w:szCs w:val="24"/>
                    </w:rPr>
                  </w:pPr>
                  <w:r>
                    <w:rPr>
                      <w:color w:val="000000"/>
                      <w:sz w:val="24"/>
                      <w:szCs w:val="24"/>
                    </w:rPr>
                    <w:t>E-mail: info@belagromech.by,</w:t>
                  </w:r>
                </w:p>
                <w:p w:rsidR="00D50F7B" w:rsidRDefault="002E40B3">
                  <w:pPr>
                    <w:widowControl w:val="0"/>
                    <w:pBdr>
                      <w:top w:val="nil"/>
                      <w:left w:val="nil"/>
                      <w:bottom w:val="nil"/>
                      <w:right w:val="nil"/>
                      <w:between w:val="nil"/>
                    </w:pBdr>
                    <w:shd w:val="clear" w:color="auto" w:fill="FFFFFF"/>
                    <w:ind w:left="10" w:right="-108"/>
                    <w:jc w:val="both"/>
                    <w:rPr>
                      <w:color w:val="000000"/>
                      <w:sz w:val="24"/>
                      <w:szCs w:val="24"/>
                    </w:rPr>
                  </w:pPr>
                  <w:r>
                    <w:rPr>
                      <w:color w:val="000000"/>
                      <w:sz w:val="24"/>
                      <w:szCs w:val="24"/>
                    </w:rPr>
                    <w:t>URL: http://belagromech.by</w:t>
                  </w:r>
                </w:p>
                <w:p w:rsidR="00D50F7B" w:rsidRDefault="002E40B3">
                  <w:pPr>
                    <w:widowControl w:val="0"/>
                    <w:pBdr>
                      <w:top w:val="nil"/>
                      <w:left w:val="nil"/>
                      <w:bottom w:val="nil"/>
                      <w:right w:val="nil"/>
                      <w:between w:val="nil"/>
                    </w:pBdr>
                    <w:shd w:val="clear" w:color="auto" w:fill="FFFFFF"/>
                    <w:ind w:left="10" w:right="-108"/>
                    <w:jc w:val="both"/>
                    <w:rPr>
                      <w:color w:val="000000"/>
                      <w:sz w:val="24"/>
                      <w:szCs w:val="24"/>
                    </w:rPr>
                  </w:pPr>
                  <w:proofErr w:type="spellStart"/>
                  <w:r>
                    <w:rPr>
                      <w:color w:val="000000"/>
                      <w:sz w:val="24"/>
                      <w:szCs w:val="24"/>
                    </w:rPr>
                    <w:t>Получатель</w:t>
                  </w:r>
                  <w:proofErr w:type="spellEnd"/>
                  <w:r>
                    <w:rPr>
                      <w:color w:val="000000"/>
                      <w:sz w:val="24"/>
                      <w:szCs w:val="24"/>
                    </w:rPr>
                    <w:t>:</w:t>
                  </w:r>
                </w:p>
                <w:p w:rsidR="00D50F7B" w:rsidRPr="0082595B" w:rsidRDefault="002E40B3">
                  <w:pPr>
                    <w:widowControl w:val="0"/>
                    <w:pBdr>
                      <w:top w:val="nil"/>
                      <w:left w:val="nil"/>
                      <w:bottom w:val="nil"/>
                      <w:right w:val="nil"/>
                      <w:between w:val="nil"/>
                    </w:pBdr>
                    <w:shd w:val="clear" w:color="auto" w:fill="FFFFFF"/>
                    <w:ind w:left="10" w:right="-108"/>
                    <w:jc w:val="both"/>
                    <w:rPr>
                      <w:color w:val="000000"/>
                      <w:sz w:val="24"/>
                      <w:szCs w:val="24"/>
                      <w:lang w:val="ru-RU"/>
                    </w:rPr>
                  </w:pPr>
                  <w:r>
                    <w:rPr>
                      <w:color w:val="000000"/>
                      <w:sz w:val="24"/>
                      <w:szCs w:val="24"/>
                    </w:rPr>
                    <w:t xml:space="preserve"> </w:t>
                  </w:r>
                  <w:r w:rsidRPr="0082595B">
                    <w:rPr>
                      <w:color w:val="000000"/>
                      <w:sz w:val="24"/>
                      <w:szCs w:val="24"/>
                      <w:lang w:val="ru-RU"/>
                    </w:rPr>
                    <w:t xml:space="preserve">р/с </w:t>
                  </w:r>
                  <w:r>
                    <w:rPr>
                      <w:color w:val="000000"/>
                      <w:sz w:val="24"/>
                      <w:szCs w:val="24"/>
                    </w:rPr>
                    <w:t>BY</w:t>
                  </w:r>
                  <w:r w:rsidRPr="0082595B">
                    <w:rPr>
                      <w:color w:val="000000"/>
                      <w:sz w:val="24"/>
                      <w:szCs w:val="24"/>
                      <w:lang w:val="ru-RU"/>
                    </w:rPr>
                    <w:t>45</w:t>
                  </w:r>
                  <w:r>
                    <w:rPr>
                      <w:color w:val="000000"/>
                      <w:sz w:val="24"/>
                      <w:szCs w:val="24"/>
                    </w:rPr>
                    <w:t>BAPB</w:t>
                  </w:r>
                  <w:r w:rsidRPr="0082595B">
                    <w:rPr>
                      <w:color w:val="000000"/>
                      <w:sz w:val="24"/>
                      <w:szCs w:val="24"/>
                      <w:lang w:val="ru-RU"/>
                    </w:rPr>
                    <w:t xml:space="preserve">30122300901370000000 </w:t>
                  </w:r>
                </w:p>
                <w:p w:rsidR="00D50F7B" w:rsidRPr="0082595B" w:rsidRDefault="002E40B3">
                  <w:pPr>
                    <w:widowControl w:val="0"/>
                    <w:pBdr>
                      <w:top w:val="nil"/>
                      <w:left w:val="nil"/>
                      <w:bottom w:val="nil"/>
                      <w:right w:val="nil"/>
                      <w:between w:val="nil"/>
                    </w:pBdr>
                    <w:shd w:val="clear" w:color="auto" w:fill="FFFFFF"/>
                    <w:ind w:left="10" w:right="-108"/>
                    <w:jc w:val="both"/>
                    <w:rPr>
                      <w:color w:val="000000"/>
                      <w:sz w:val="24"/>
                      <w:szCs w:val="24"/>
                      <w:lang w:val="ru-RU"/>
                    </w:rPr>
                  </w:pPr>
                  <w:r w:rsidRPr="0082595B">
                    <w:rPr>
                      <w:color w:val="000000"/>
                      <w:sz w:val="24"/>
                      <w:szCs w:val="24"/>
                      <w:lang w:val="ru-RU"/>
                    </w:rPr>
                    <w:t>Бенефициар: ОАО «</w:t>
                  </w:r>
                  <w:proofErr w:type="spellStart"/>
                  <w:r w:rsidRPr="0082595B">
                    <w:rPr>
                      <w:color w:val="000000"/>
                      <w:sz w:val="24"/>
                      <w:szCs w:val="24"/>
                      <w:lang w:val="ru-RU"/>
                    </w:rPr>
                    <w:t>Белагропромбанк</w:t>
                  </w:r>
                  <w:proofErr w:type="spellEnd"/>
                  <w:r w:rsidRPr="0082595B">
                    <w:rPr>
                      <w:color w:val="000000"/>
                      <w:sz w:val="24"/>
                      <w:szCs w:val="24"/>
                      <w:lang w:val="ru-RU"/>
                    </w:rPr>
                    <w:t>»,</w:t>
                  </w:r>
                </w:p>
                <w:p w:rsidR="00D50F7B" w:rsidRPr="0082595B" w:rsidRDefault="002E40B3">
                  <w:pPr>
                    <w:widowControl w:val="0"/>
                    <w:pBdr>
                      <w:top w:val="nil"/>
                      <w:left w:val="nil"/>
                      <w:bottom w:val="nil"/>
                      <w:right w:val="nil"/>
                      <w:between w:val="nil"/>
                    </w:pBdr>
                    <w:shd w:val="clear" w:color="auto" w:fill="FFFFFF"/>
                    <w:ind w:left="10" w:right="-108"/>
                    <w:jc w:val="both"/>
                    <w:rPr>
                      <w:color w:val="000000"/>
                      <w:sz w:val="24"/>
                      <w:szCs w:val="24"/>
                      <w:lang w:val="ru-RU"/>
                    </w:rPr>
                  </w:pPr>
                  <w:r w:rsidRPr="0082595B">
                    <w:rPr>
                      <w:color w:val="000000"/>
                      <w:sz w:val="24"/>
                      <w:szCs w:val="24"/>
                      <w:lang w:val="ru-RU"/>
                    </w:rPr>
                    <w:t xml:space="preserve"> </w:t>
                  </w:r>
                  <w:proofErr w:type="spellStart"/>
                  <w:r w:rsidRPr="0082595B">
                    <w:rPr>
                      <w:color w:val="000000"/>
                      <w:sz w:val="24"/>
                      <w:szCs w:val="24"/>
                      <w:lang w:val="ru-RU"/>
                    </w:rPr>
                    <w:t>г.Минск</w:t>
                  </w:r>
                  <w:proofErr w:type="spellEnd"/>
                  <w:r w:rsidRPr="0082595B">
                    <w:rPr>
                      <w:color w:val="000000"/>
                      <w:sz w:val="24"/>
                      <w:szCs w:val="24"/>
                      <w:lang w:val="ru-RU"/>
                    </w:rPr>
                    <w:t>, Республика Беларусь</w:t>
                  </w:r>
                </w:p>
                <w:p w:rsidR="00D50F7B" w:rsidRPr="0082595B" w:rsidRDefault="002E40B3">
                  <w:pPr>
                    <w:widowControl w:val="0"/>
                    <w:pBdr>
                      <w:top w:val="nil"/>
                      <w:left w:val="nil"/>
                      <w:bottom w:val="nil"/>
                      <w:right w:val="nil"/>
                      <w:between w:val="nil"/>
                    </w:pBdr>
                    <w:shd w:val="clear" w:color="auto" w:fill="FFFFFF"/>
                    <w:ind w:left="10" w:right="-108"/>
                    <w:jc w:val="both"/>
                    <w:rPr>
                      <w:color w:val="000000"/>
                      <w:sz w:val="24"/>
                      <w:szCs w:val="24"/>
                      <w:lang w:val="ru-RU"/>
                    </w:rPr>
                  </w:pPr>
                  <w:r w:rsidRPr="0082595B">
                    <w:rPr>
                      <w:color w:val="000000"/>
                      <w:sz w:val="24"/>
                      <w:szCs w:val="24"/>
                      <w:lang w:val="ru-RU"/>
                    </w:rPr>
                    <w:t xml:space="preserve">Код: </w:t>
                  </w:r>
                  <w:r>
                    <w:rPr>
                      <w:color w:val="000000"/>
                      <w:sz w:val="24"/>
                      <w:szCs w:val="24"/>
                    </w:rPr>
                    <w:t>BAPBBY</w:t>
                  </w:r>
                  <w:r w:rsidRPr="0082595B">
                    <w:rPr>
                      <w:color w:val="000000"/>
                      <w:sz w:val="24"/>
                      <w:szCs w:val="24"/>
                      <w:lang w:val="ru-RU"/>
                    </w:rPr>
                    <w:t>2</w:t>
                  </w:r>
                  <w:r>
                    <w:rPr>
                      <w:color w:val="000000"/>
                      <w:sz w:val="24"/>
                      <w:szCs w:val="24"/>
                    </w:rPr>
                    <w:t>X</w:t>
                  </w:r>
                  <w:r w:rsidRPr="0082595B">
                    <w:rPr>
                      <w:color w:val="000000"/>
                      <w:sz w:val="24"/>
                      <w:szCs w:val="24"/>
                      <w:lang w:val="ru-RU"/>
                    </w:rPr>
                    <w:t xml:space="preserve"> УНП: 100230575</w:t>
                  </w:r>
                </w:p>
                <w:p w:rsidR="00D50F7B" w:rsidRPr="0082595B" w:rsidRDefault="002E40B3">
                  <w:pPr>
                    <w:widowControl w:val="0"/>
                    <w:pBdr>
                      <w:top w:val="nil"/>
                      <w:left w:val="nil"/>
                      <w:bottom w:val="nil"/>
                      <w:right w:val="nil"/>
                      <w:between w:val="nil"/>
                    </w:pBdr>
                    <w:shd w:val="clear" w:color="auto" w:fill="FFFFFF"/>
                    <w:ind w:left="10" w:right="-108"/>
                    <w:jc w:val="both"/>
                    <w:rPr>
                      <w:color w:val="000000"/>
                      <w:sz w:val="24"/>
                      <w:szCs w:val="24"/>
                      <w:lang w:val="ru-RU"/>
                    </w:rPr>
                  </w:pPr>
                  <w:r w:rsidRPr="0082595B">
                    <w:rPr>
                      <w:color w:val="000000"/>
                      <w:sz w:val="24"/>
                      <w:szCs w:val="24"/>
                      <w:lang w:val="ru-RU"/>
                    </w:rPr>
                    <w:t xml:space="preserve">Банк-получатель: ПАО Сбербанк г. Москва  </w:t>
                  </w:r>
                </w:p>
                <w:p w:rsidR="00D50F7B" w:rsidRPr="0082595B" w:rsidRDefault="002E40B3">
                  <w:pPr>
                    <w:widowControl w:val="0"/>
                    <w:pBdr>
                      <w:top w:val="nil"/>
                      <w:left w:val="nil"/>
                      <w:bottom w:val="nil"/>
                      <w:right w:val="nil"/>
                      <w:between w:val="nil"/>
                    </w:pBdr>
                    <w:shd w:val="clear" w:color="auto" w:fill="FFFFFF"/>
                    <w:ind w:left="10" w:right="-108"/>
                    <w:jc w:val="both"/>
                    <w:rPr>
                      <w:color w:val="000000"/>
                      <w:sz w:val="24"/>
                      <w:szCs w:val="24"/>
                      <w:lang w:val="ru-RU"/>
                    </w:rPr>
                  </w:pPr>
                  <w:r w:rsidRPr="0082595B">
                    <w:rPr>
                      <w:color w:val="000000"/>
                      <w:sz w:val="24"/>
                      <w:szCs w:val="24"/>
                      <w:lang w:val="ru-RU"/>
                    </w:rPr>
                    <w:t xml:space="preserve">к/с 30101810400000000225 </w:t>
                  </w:r>
                </w:p>
                <w:p w:rsidR="00D50F7B" w:rsidRPr="0082595B" w:rsidRDefault="002E40B3">
                  <w:pPr>
                    <w:widowControl w:val="0"/>
                    <w:pBdr>
                      <w:top w:val="nil"/>
                      <w:left w:val="nil"/>
                      <w:bottom w:val="nil"/>
                      <w:right w:val="nil"/>
                      <w:between w:val="nil"/>
                    </w:pBdr>
                    <w:shd w:val="clear" w:color="auto" w:fill="FFFFFF"/>
                    <w:ind w:left="10" w:right="-108"/>
                    <w:jc w:val="both"/>
                    <w:rPr>
                      <w:color w:val="000000"/>
                      <w:sz w:val="24"/>
                      <w:szCs w:val="24"/>
                      <w:lang w:val="ru-RU"/>
                    </w:rPr>
                  </w:pPr>
                  <w:r w:rsidRPr="0082595B">
                    <w:rPr>
                      <w:color w:val="000000"/>
                      <w:sz w:val="24"/>
                      <w:szCs w:val="24"/>
                      <w:lang w:val="ru-RU"/>
                    </w:rPr>
                    <w:t xml:space="preserve">БИК 044525225      ИНН 7707083893   </w:t>
                  </w:r>
                </w:p>
                <w:p w:rsidR="00D50F7B" w:rsidRPr="0082595B" w:rsidRDefault="002E40B3">
                  <w:pPr>
                    <w:widowControl w:val="0"/>
                    <w:pBdr>
                      <w:top w:val="nil"/>
                      <w:left w:val="nil"/>
                      <w:bottom w:val="nil"/>
                      <w:right w:val="nil"/>
                      <w:between w:val="nil"/>
                    </w:pBdr>
                    <w:shd w:val="clear" w:color="auto" w:fill="FFFFFF"/>
                    <w:ind w:left="10" w:right="-108"/>
                    <w:jc w:val="both"/>
                    <w:rPr>
                      <w:color w:val="000000"/>
                      <w:sz w:val="24"/>
                      <w:szCs w:val="24"/>
                      <w:lang w:val="ru-RU"/>
                    </w:rPr>
                  </w:pPr>
                  <w:r w:rsidRPr="0082595B">
                    <w:rPr>
                      <w:color w:val="000000"/>
                      <w:sz w:val="24"/>
                      <w:szCs w:val="24"/>
                      <w:lang w:val="ru-RU"/>
                    </w:rPr>
                    <w:t xml:space="preserve"> </w:t>
                  </w:r>
                  <w:r>
                    <w:rPr>
                      <w:color w:val="000000"/>
                      <w:sz w:val="24"/>
                      <w:szCs w:val="24"/>
                    </w:rPr>
                    <w:t>S</w:t>
                  </w:r>
                  <w:r w:rsidRPr="0082595B">
                    <w:rPr>
                      <w:color w:val="000000"/>
                      <w:sz w:val="24"/>
                      <w:szCs w:val="24"/>
                      <w:lang w:val="ru-RU"/>
                    </w:rPr>
                    <w:t>.</w:t>
                  </w:r>
                  <w:r>
                    <w:rPr>
                      <w:color w:val="000000"/>
                      <w:sz w:val="24"/>
                      <w:szCs w:val="24"/>
                    </w:rPr>
                    <w:t>W</w:t>
                  </w:r>
                  <w:r w:rsidRPr="0082595B">
                    <w:rPr>
                      <w:color w:val="000000"/>
                      <w:sz w:val="24"/>
                      <w:szCs w:val="24"/>
                      <w:lang w:val="ru-RU"/>
                    </w:rPr>
                    <w:t>.</w:t>
                  </w:r>
                  <w:r>
                    <w:rPr>
                      <w:color w:val="000000"/>
                      <w:sz w:val="24"/>
                      <w:szCs w:val="24"/>
                    </w:rPr>
                    <w:t>I</w:t>
                  </w:r>
                  <w:r w:rsidRPr="0082595B">
                    <w:rPr>
                      <w:color w:val="000000"/>
                      <w:sz w:val="24"/>
                      <w:szCs w:val="24"/>
                      <w:lang w:val="ru-RU"/>
                    </w:rPr>
                    <w:t>.</w:t>
                  </w:r>
                  <w:r>
                    <w:rPr>
                      <w:color w:val="000000"/>
                      <w:sz w:val="24"/>
                      <w:szCs w:val="24"/>
                    </w:rPr>
                    <w:t>F</w:t>
                  </w:r>
                  <w:r w:rsidRPr="0082595B">
                    <w:rPr>
                      <w:color w:val="000000"/>
                      <w:sz w:val="24"/>
                      <w:szCs w:val="24"/>
                      <w:lang w:val="ru-RU"/>
                    </w:rPr>
                    <w:t>.</w:t>
                  </w:r>
                  <w:r>
                    <w:rPr>
                      <w:color w:val="000000"/>
                      <w:sz w:val="24"/>
                      <w:szCs w:val="24"/>
                    </w:rPr>
                    <w:t>T</w:t>
                  </w:r>
                  <w:r w:rsidRPr="0082595B">
                    <w:rPr>
                      <w:color w:val="000000"/>
                      <w:sz w:val="24"/>
                      <w:szCs w:val="24"/>
                      <w:lang w:val="ru-RU"/>
                    </w:rPr>
                    <w:t xml:space="preserve">. код: </w:t>
                  </w:r>
                  <w:r>
                    <w:rPr>
                      <w:color w:val="000000"/>
                      <w:sz w:val="24"/>
                      <w:szCs w:val="24"/>
                    </w:rPr>
                    <w:t>SABRRUMM</w:t>
                  </w:r>
                  <w:r w:rsidRPr="0082595B">
                    <w:rPr>
                      <w:color w:val="000000"/>
                      <w:sz w:val="24"/>
                      <w:szCs w:val="24"/>
                      <w:lang w:val="ru-RU"/>
                    </w:rPr>
                    <w:t xml:space="preserve">012   </w:t>
                  </w:r>
                </w:p>
                <w:p w:rsidR="00D50F7B" w:rsidRDefault="002E40B3">
                  <w:pPr>
                    <w:pBdr>
                      <w:top w:val="nil"/>
                      <w:left w:val="nil"/>
                      <w:bottom w:val="nil"/>
                      <w:right w:val="nil"/>
                      <w:between w:val="nil"/>
                    </w:pBdr>
                    <w:rPr>
                      <w:color w:val="000000"/>
                      <w:sz w:val="24"/>
                      <w:szCs w:val="24"/>
                    </w:rPr>
                  </w:pPr>
                  <w:proofErr w:type="spellStart"/>
                  <w:r>
                    <w:rPr>
                      <w:color w:val="000000"/>
                      <w:sz w:val="24"/>
                      <w:szCs w:val="24"/>
                    </w:rPr>
                    <w:t>Счет</w:t>
                  </w:r>
                  <w:proofErr w:type="spellEnd"/>
                  <w:r>
                    <w:rPr>
                      <w:color w:val="000000"/>
                      <w:sz w:val="24"/>
                      <w:szCs w:val="24"/>
                    </w:rPr>
                    <w:t>: 30111810800000000303</w:t>
                  </w:r>
                </w:p>
              </w:tc>
              <w:tc>
                <w:tcPr>
                  <w:tcW w:w="5040" w:type="dxa"/>
                </w:tcPr>
                <w:p w:rsidR="00D50F7B" w:rsidRDefault="00D50F7B">
                  <w:pPr>
                    <w:widowControl w:val="0"/>
                    <w:pBdr>
                      <w:top w:val="nil"/>
                      <w:left w:val="nil"/>
                      <w:bottom w:val="nil"/>
                      <w:right w:val="nil"/>
                      <w:between w:val="nil"/>
                    </w:pBdr>
                    <w:shd w:val="clear" w:color="auto" w:fill="FFFFFF"/>
                    <w:tabs>
                      <w:tab w:val="left" w:pos="2552"/>
                    </w:tabs>
                    <w:ind w:left="10" w:right="-108"/>
                    <w:rPr>
                      <w:color w:val="000000"/>
                      <w:sz w:val="24"/>
                      <w:szCs w:val="24"/>
                    </w:rPr>
                  </w:pPr>
                </w:p>
              </w:tc>
            </w:tr>
            <w:tr w:rsidR="00D50F7B">
              <w:tc>
                <w:tcPr>
                  <w:tcW w:w="4786" w:type="dxa"/>
                </w:tcPr>
                <w:p w:rsidR="00D50F7B" w:rsidRPr="0082595B" w:rsidRDefault="002E40B3">
                  <w:pPr>
                    <w:widowControl w:val="0"/>
                    <w:pBdr>
                      <w:top w:val="nil"/>
                      <w:left w:val="nil"/>
                      <w:bottom w:val="nil"/>
                      <w:right w:val="nil"/>
                      <w:between w:val="nil"/>
                    </w:pBdr>
                    <w:shd w:val="clear" w:color="auto" w:fill="FFFFFF"/>
                    <w:tabs>
                      <w:tab w:val="left" w:pos="3119"/>
                    </w:tabs>
                    <w:ind w:right="-923"/>
                    <w:rPr>
                      <w:color w:val="000000"/>
                      <w:sz w:val="24"/>
                      <w:szCs w:val="24"/>
                      <w:lang w:val="ru-RU"/>
                    </w:rPr>
                  </w:pPr>
                  <w:r w:rsidRPr="0082595B">
                    <w:rPr>
                      <w:color w:val="000000"/>
                      <w:sz w:val="24"/>
                      <w:szCs w:val="24"/>
                      <w:lang w:val="ru-RU"/>
                    </w:rPr>
                    <w:t>Генеральный директор</w:t>
                  </w:r>
                </w:p>
                <w:p w:rsidR="00D50F7B" w:rsidRPr="0082595B" w:rsidRDefault="002E40B3">
                  <w:pPr>
                    <w:widowControl w:val="0"/>
                    <w:pBdr>
                      <w:top w:val="nil"/>
                      <w:left w:val="nil"/>
                      <w:bottom w:val="nil"/>
                      <w:right w:val="nil"/>
                      <w:between w:val="nil"/>
                    </w:pBdr>
                    <w:shd w:val="clear" w:color="auto" w:fill="FFFFFF"/>
                    <w:tabs>
                      <w:tab w:val="left" w:pos="3119"/>
                    </w:tabs>
                    <w:spacing w:line="276" w:lineRule="auto"/>
                    <w:ind w:right="-923"/>
                    <w:jc w:val="both"/>
                    <w:rPr>
                      <w:color w:val="000000"/>
                      <w:sz w:val="24"/>
                      <w:szCs w:val="24"/>
                      <w:lang w:val="ru-RU"/>
                    </w:rPr>
                  </w:pPr>
                  <w:r w:rsidRPr="0082595B">
                    <w:rPr>
                      <w:color w:val="000000"/>
                      <w:sz w:val="24"/>
                      <w:szCs w:val="24"/>
                      <w:lang w:val="ru-RU"/>
                    </w:rPr>
                    <w:t>РУП «НПЦ НАН Беларуси по</w:t>
                  </w:r>
                </w:p>
                <w:p w:rsidR="00D50F7B" w:rsidRPr="0082595B" w:rsidRDefault="002E40B3">
                  <w:pPr>
                    <w:widowControl w:val="0"/>
                    <w:pBdr>
                      <w:top w:val="nil"/>
                      <w:left w:val="nil"/>
                      <w:bottom w:val="nil"/>
                      <w:right w:val="nil"/>
                      <w:between w:val="nil"/>
                    </w:pBdr>
                    <w:shd w:val="clear" w:color="auto" w:fill="FFFFFF"/>
                    <w:tabs>
                      <w:tab w:val="left" w:pos="3119"/>
                    </w:tabs>
                    <w:spacing w:line="276" w:lineRule="auto"/>
                    <w:ind w:right="-1903"/>
                    <w:rPr>
                      <w:color w:val="000000"/>
                      <w:sz w:val="24"/>
                      <w:szCs w:val="24"/>
                      <w:lang w:val="ru-RU"/>
                    </w:rPr>
                  </w:pPr>
                  <w:r w:rsidRPr="0082595B">
                    <w:rPr>
                      <w:color w:val="000000"/>
                      <w:sz w:val="24"/>
                      <w:szCs w:val="24"/>
                      <w:lang w:val="ru-RU"/>
                    </w:rPr>
                    <w:t xml:space="preserve">механизации сельского хозяйства»   </w:t>
                  </w:r>
                </w:p>
                <w:p w:rsidR="00066935" w:rsidRPr="0082595B" w:rsidRDefault="00066935" w:rsidP="00066935">
                  <w:pPr>
                    <w:widowControl w:val="0"/>
                    <w:pBdr>
                      <w:top w:val="nil"/>
                      <w:left w:val="nil"/>
                      <w:bottom w:val="nil"/>
                      <w:right w:val="nil"/>
                      <w:between w:val="nil"/>
                    </w:pBdr>
                    <w:shd w:val="clear" w:color="auto" w:fill="FFFFFF"/>
                    <w:tabs>
                      <w:tab w:val="left" w:pos="3119"/>
                    </w:tabs>
                    <w:ind w:right="-923"/>
                    <w:rPr>
                      <w:color w:val="000000"/>
                      <w:sz w:val="26"/>
                      <w:szCs w:val="26"/>
                      <w:lang w:val="ru-RU"/>
                    </w:rPr>
                  </w:pPr>
                  <w:r w:rsidRPr="0082595B">
                    <w:rPr>
                      <w:color w:val="000000"/>
                      <w:sz w:val="26"/>
                      <w:szCs w:val="26"/>
                      <w:lang w:val="ru-RU"/>
                    </w:rPr>
                    <w:t xml:space="preserve">_________________ </w:t>
                  </w:r>
                  <w:proofErr w:type="spellStart"/>
                  <w:r w:rsidRPr="0082595B">
                    <w:rPr>
                      <w:color w:val="000000"/>
                      <w:sz w:val="26"/>
                      <w:szCs w:val="26"/>
                      <w:lang w:val="ru-RU"/>
                    </w:rPr>
                    <w:t>Д.И.Комлач</w:t>
                  </w:r>
                  <w:proofErr w:type="spellEnd"/>
                </w:p>
                <w:p w:rsidR="00D50F7B" w:rsidRPr="0082595B" w:rsidRDefault="00066935" w:rsidP="00066935">
                  <w:pPr>
                    <w:widowControl w:val="0"/>
                    <w:pBdr>
                      <w:top w:val="nil"/>
                      <w:left w:val="nil"/>
                      <w:bottom w:val="nil"/>
                      <w:right w:val="nil"/>
                      <w:between w:val="nil"/>
                    </w:pBdr>
                    <w:shd w:val="clear" w:color="auto" w:fill="FFFFFF"/>
                    <w:ind w:left="14" w:right="-1207"/>
                    <w:rPr>
                      <w:color w:val="000000"/>
                      <w:sz w:val="24"/>
                      <w:szCs w:val="24"/>
                      <w:lang w:val="ru-RU"/>
                    </w:rPr>
                  </w:pPr>
                  <w:r w:rsidRPr="0082595B">
                    <w:rPr>
                      <w:color w:val="000000"/>
                      <w:sz w:val="24"/>
                      <w:szCs w:val="24"/>
                      <w:lang w:val="ru-RU"/>
                    </w:rPr>
                    <w:t xml:space="preserve"> </w:t>
                  </w:r>
                  <w:r w:rsidR="002E40B3" w:rsidRPr="0082595B">
                    <w:rPr>
                      <w:color w:val="000000"/>
                      <w:sz w:val="24"/>
                      <w:szCs w:val="24"/>
                      <w:lang w:val="ru-RU"/>
                    </w:rPr>
                    <w:t>«___</w:t>
                  </w:r>
                  <w:proofErr w:type="gramStart"/>
                  <w:r w:rsidR="002E40B3" w:rsidRPr="0082595B">
                    <w:rPr>
                      <w:color w:val="000000"/>
                      <w:sz w:val="24"/>
                      <w:szCs w:val="24"/>
                      <w:lang w:val="ru-RU"/>
                    </w:rPr>
                    <w:t>_»_</w:t>
                  </w:r>
                  <w:proofErr w:type="gramEnd"/>
                  <w:r w:rsidR="002E40B3" w:rsidRPr="0082595B">
                    <w:rPr>
                      <w:color w:val="000000"/>
                      <w:sz w:val="24"/>
                      <w:szCs w:val="24"/>
                      <w:lang w:val="ru-RU"/>
                    </w:rPr>
                    <w:t xml:space="preserve">__________2024 г.       </w:t>
                  </w:r>
                </w:p>
                <w:p w:rsidR="00432274" w:rsidRDefault="002E40B3" w:rsidP="002E40B3">
                  <w:pPr>
                    <w:pBdr>
                      <w:top w:val="nil"/>
                      <w:left w:val="nil"/>
                      <w:bottom w:val="nil"/>
                      <w:right w:val="nil"/>
                      <w:between w:val="nil"/>
                    </w:pBdr>
                    <w:rPr>
                      <w:color w:val="000000"/>
                      <w:sz w:val="24"/>
                      <w:szCs w:val="24"/>
                      <w:lang w:val="ru-RU"/>
                    </w:rPr>
                  </w:pPr>
                  <w:r>
                    <w:rPr>
                      <w:color w:val="000000"/>
                      <w:sz w:val="24"/>
                      <w:szCs w:val="24"/>
                      <w:lang w:val="ru-RU"/>
                    </w:rPr>
                    <w:t xml:space="preserve">                        </w:t>
                  </w:r>
                </w:p>
                <w:p w:rsidR="00D50F7B" w:rsidRPr="0082595B" w:rsidRDefault="00432274" w:rsidP="002E40B3">
                  <w:pPr>
                    <w:pBdr>
                      <w:top w:val="nil"/>
                      <w:left w:val="nil"/>
                      <w:bottom w:val="nil"/>
                      <w:right w:val="nil"/>
                      <w:between w:val="nil"/>
                    </w:pBdr>
                    <w:rPr>
                      <w:color w:val="000000"/>
                      <w:sz w:val="24"/>
                      <w:szCs w:val="24"/>
                      <w:lang w:val="ru-RU"/>
                    </w:rPr>
                  </w:pPr>
                  <w:r>
                    <w:rPr>
                      <w:color w:val="000000"/>
                      <w:sz w:val="24"/>
                      <w:szCs w:val="24"/>
                      <w:lang w:val="ru-RU"/>
                    </w:rPr>
                    <w:lastRenderedPageBreak/>
                    <w:t xml:space="preserve">                         </w:t>
                  </w:r>
                  <w:r w:rsidR="002E40B3">
                    <w:rPr>
                      <w:color w:val="000000"/>
                      <w:sz w:val="24"/>
                      <w:szCs w:val="24"/>
                      <w:lang w:val="ru-RU"/>
                    </w:rPr>
                    <w:t xml:space="preserve">  </w:t>
                  </w:r>
                  <w:r w:rsidR="002E40B3" w:rsidRPr="0082595B">
                    <w:rPr>
                      <w:color w:val="000000"/>
                      <w:sz w:val="24"/>
                      <w:szCs w:val="24"/>
                      <w:lang w:val="ru-RU"/>
                    </w:rPr>
                    <w:t>ЗАКАЗЧИК</w:t>
                  </w: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D50F7B">
                  <w:pPr>
                    <w:pBdr>
                      <w:top w:val="nil"/>
                      <w:left w:val="nil"/>
                      <w:bottom w:val="nil"/>
                      <w:right w:val="nil"/>
                      <w:between w:val="nil"/>
                    </w:pBdr>
                    <w:jc w:val="center"/>
                    <w:rPr>
                      <w:color w:val="000000"/>
                      <w:sz w:val="24"/>
                      <w:szCs w:val="24"/>
                      <w:lang w:val="ru-RU"/>
                    </w:rPr>
                  </w:pPr>
                </w:p>
                <w:p w:rsidR="00D50F7B" w:rsidRPr="0082595B" w:rsidRDefault="002E40B3">
                  <w:pPr>
                    <w:pBdr>
                      <w:top w:val="nil"/>
                      <w:left w:val="nil"/>
                      <w:bottom w:val="nil"/>
                      <w:right w:val="nil"/>
                      <w:between w:val="nil"/>
                    </w:pBdr>
                    <w:jc w:val="center"/>
                    <w:rPr>
                      <w:color w:val="000000"/>
                      <w:sz w:val="24"/>
                      <w:szCs w:val="24"/>
                      <w:lang w:val="ru-RU"/>
                    </w:rPr>
                  </w:pPr>
                  <w:r w:rsidRPr="0082595B">
                    <w:rPr>
                      <w:color w:val="000000"/>
                      <w:sz w:val="24"/>
                      <w:szCs w:val="24"/>
                      <w:lang w:val="ru-RU"/>
                    </w:rPr>
                    <w:t xml:space="preserve">_________________________ </w:t>
                  </w:r>
                </w:p>
                <w:p w:rsidR="00D50F7B" w:rsidRPr="00066935" w:rsidRDefault="002E40B3">
                  <w:pPr>
                    <w:pBdr>
                      <w:top w:val="nil"/>
                      <w:left w:val="nil"/>
                      <w:bottom w:val="nil"/>
                      <w:right w:val="nil"/>
                      <w:between w:val="nil"/>
                    </w:pBdr>
                    <w:jc w:val="center"/>
                    <w:rPr>
                      <w:color w:val="000000"/>
                      <w:sz w:val="24"/>
                      <w:szCs w:val="24"/>
                      <w:lang w:val="ru-RU"/>
                    </w:rPr>
                  </w:pPr>
                  <w:r w:rsidRPr="00066935">
                    <w:rPr>
                      <w:color w:val="000000"/>
                      <w:sz w:val="24"/>
                      <w:szCs w:val="24"/>
                      <w:lang w:val="ru-RU"/>
                    </w:rPr>
                    <w:t>«___</w:t>
                  </w:r>
                  <w:proofErr w:type="gramStart"/>
                  <w:r w:rsidRPr="00066935">
                    <w:rPr>
                      <w:color w:val="000000"/>
                      <w:sz w:val="24"/>
                      <w:szCs w:val="24"/>
                      <w:lang w:val="ru-RU"/>
                    </w:rPr>
                    <w:t>_»_</w:t>
                  </w:r>
                  <w:proofErr w:type="gramEnd"/>
                  <w:r w:rsidRPr="00066935">
                    <w:rPr>
                      <w:color w:val="000000"/>
                      <w:sz w:val="24"/>
                      <w:szCs w:val="24"/>
                      <w:lang w:val="ru-RU"/>
                    </w:rPr>
                    <w:t>____________20___ г.</w:t>
                  </w:r>
                </w:p>
                <w:p w:rsidR="00D50F7B" w:rsidRPr="00066935" w:rsidRDefault="002E40B3" w:rsidP="00066935">
                  <w:pPr>
                    <w:pBdr>
                      <w:top w:val="nil"/>
                      <w:left w:val="nil"/>
                      <w:bottom w:val="nil"/>
                      <w:right w:val="nil"/>
                      <w:between w:val="nil"/>
                    </w:pBdr>
                    <w:jc w:val="center"/>
                    <w:rPr>
                      <w:color w:val="000000"/>
                      <w:sz w:val="24"/>
                      <w:szCs w:val="24"/>
                      <w:lang w:val="ru-RU"/>
                    </w:rPr>
                  </w:pPr>
                  <w:r w:rsidRPr="00066935">
                    <w:rPr>
                      <w:color w:val="000000"/>
                      <w:sz w:val="24"/>
                      <w:szCs w:val="24"/>
                      <w:lang w:val="ru-RU"/>
                    </w:rPr>
                    <w:t xml:space="preserve">   М.П.</w:t>
                  </w:r>
                </w:p>
                <w:p w:rsidR="00D50F7B" w:rsidRPr="00066935" w:rsidRDefault="00D50F7B">
                  <w:pPr>
                    <w:widowControl w:val="0"/>
                    <w:pBdr>
                      <w:top w:val="nil"/>
                      <w:left w:val="nil"/>
                      <w:bottom w:val="nil"/>
                      <w:right w:val="nil"/>
                      <w:between w:val="nil"/>
                    </w:pBdr>
                    <w:shd w:val="clear" w:color="auto" w:fill="FFFFFF"/>
                    <w:tabs>
                      <w:tab w:val="left" w:pos="2552"/>
                    </w:tabs>
                    <w:ind w:left="10" w:right="-108"/>
                    <w:rPr>
                      <w:color w:val="000000"/>
                      <w:sz w:val="24"/>
                      <w:szCs w:val="24"/>
                      <w:lang w:val="ru-RU"/>
                    </w:rPr>
                  </w:pPr>
                </w:p>
              </w:tc>
              <w:tc>
                <w:tcPr>
                  <w:tcW w:w="5040" w:type="dxa"/>
                </w:tcPr>
                <w:p w:rsidR="00D50F7B" w:rsidRPr="00066935" w:rsidRDefault="00D50F7B">
                  <w:pPr>
                    <w:widowControl w:val="0"/>
                    <w:pBdr>
                      <w:top w:val="nil"/>
                      <w:left w:val="nil"/>
                      <w:bottom w:val="nil"/>
                      <w:right w:val="nil"/>
                      <w:between w:val="nil"/>
                    </w:pBdr>
                    <w:shd w:val="clear" w:color="auto" w:fill="FFFFFF"/>
                    <w:ind w:left="14"/>
                    <w:rPr>
                      <w:color w:val="000000"/>
                      <w:sz w:val="24"/>
                      <w:szCs w:val="24"/>
                      <w:lang w:val="ru-RU"/>
                    </w:rPr>
                  </w:pPr>
                </w:p>
                <w:p w:rsidR="00D50F7B" w:rsidRPr="00066935" w:rsidRDefault="00D50F7B">
                  <w:pPr>
                    <w:widowControl w:val="0"/>
                    <w:pBdr>
                      <w:top w:val="nil"/>
                      <w:left w:val="nil"/>
                      <w:bottom w:val="nil"/>
                      <w:right w:val="nil"/>
                      <w:between w:val="nil"/>
                    </w:pBdr>
                    <w:shd w:val="clear" w:color="auto" w:fill="FFFFFF"/>
                    <w:ind w:left="14"/>
                    <w:rPr>
                      <w:color w:val="000000"/>
                      <w:sz w:val="24"/>
                      <w:szCs w:val="24"/>
                      <w:lang w:val="ru-RU"/>
                    </w:rPr>
                  </w:pPr>
                </w:p>
                <w:p w:rsidR="00D50F7B" w:rsidRPr="00066935" w:rsidRDefault="00D50F7B">
                  <w:pPr>
                    <w:widowControl w:val="0"/>
                    <w:pBdr>
                      <w:top w:val="nil"/>
                      <w:left w:val="nil"/>
                      <w:bottom w:val="nil"/>
                      <w:right w:val="nil"/>
                      <w:between w:val="nil"/>
                    </w:pBdr>
                    <w:shd w:val="clear" w:color="auto" w:fill="FFFFFF"/>
                    <w:ind w:left="14"/>
                    <w:rPr>
                      <w:color w:val="000000"/>
                      <w:sz w:val="24"/>
                      <w:szCs w:val="24"/>
                      <w:lang w:val="ru-RU"/>
                    </w:rPr>
                  </w:pPr>
                </w:p>
                <w:p w:rsidR="00D50F7B" w:rsidRPr="00066935" w:rsidRDefault="00D50F7B">
                  <w:pPr>
                    <w:widowControl w:val="0"/>
                    <w:pBdr>
                      <w:top w:val="nil"/>
                      <w:left w:val="nil"/>
                      <w:bottom w:val="nil"/>
                      <w:right w:val="nil"/>
                      <w:between w:val="nil"/>
                    </w:pBdr>
                    <w:shd w:val="clear" w:color="auto" w:fill="FFFFFF"/>
                    <w:ind w:left="14"/>
                    <w:rPr>
                      <w:color w:val="000000"/>
                      <w:sz w:val="24"/>
                      <w:szCs w:val="24"/>
                      <w:lang w:val="ru-RU"/>
                    </w:rPr>
                  </w:pPr>
                </w:p>
                <w:p w:rsidR="00D50F7B" w:rsidRDefault="002E40B3">
                  <w:pPr>
                    <w:widowControl w:val="0"/>
                    <w:pBdr>
                      <w:top w:val="nil"/>
                      <w:left w:val="nil"/>
                      <w:bottom w:val="nil"/>
                      <w:right w:val="nil"/>
                      <w:between w:val="nil"/>
                    </w:pBdr>
                    <w:shd w:val="clear" w:color="auto" w:fill="FFFFFF"/>
                    <w:ind w:left="14"/>
                    <w:rPr>
                      <w:color w:val="000000"/>
                      <w:sz w:val="24"/>
                      <w:szCs w:val="24"/>
                    </w:rPr>
                  </w:pPr>
                  <w:r>
                    <w:rPr>
                      <w:color w:val="000000"/>
                      <w:sz w:val="24"/>
                      <w:szCs w:val="24"/>
                    </w:rPr>
                    <w:t xml:space="preserve">________________  </w:t>
                  </w:r>
                </w:p>
                <w:p w:rsidR="00D50F7B" w:rsidRDefault="002E40B3">
                  <w:pPr>
                    <w:widowControl w:val="0"/>
                    <w:pBdr>
                      <w:top w:val="nil"/>
                      <w:left w:val="nil"/>
                      <w:bottom w:val="nil"/>
                      <w:right w:val="nil"/>
                      <w:between w:val="nil"/>
                    </w:pBdr>
                    <w:shd w:val="clear" w:color="auto" w:fill="FFFFFF"/>
                    <w:ind w:left="14"/>
                    <w:rPr>
                      <w:color w:val="000000"/>
                      <w:sz w:val="24"/>
                      <w:szCs w:val="24"/>
                    </w:rPr>
                  </w:pPr>
                  <w:r>
                    <w:rPr>
                      <w:color w:val="000000"/>
                      <w:sz w:val="24"/>
                      <w:szCs w:val="24"/>
                    </w:rPr>
                    <w:t>«____»_____________20___ г.</w:t>
                  </w:r>
                </w:p>
                <w:p w:rsidR="00D50F7B" w:rsidRDefault="002E40B3">
                  <w:pPr>
                    <w:pBdr>
                      <w:top w:val="nil"/>
                      <w:left w:val="nil"/>
                      <w:bottom w:val="nil"/>
                      <w:right w:val="nil"/>
                      <w:between w:val="nil"/>
                    </w:pBdr>
                    <w:rPr>
                      <w:color w:val="000000"/>
                      <w:sz w:val="24"/>
                      <w:szCs w:val="24"/>
                    </w:rPr>
                  </w:pPr>
                  <w:r>
                    <w:rPr>
                      <w:color w:val="000000"/>
                      <w:sz w:val="24"/>
                      <w:szCs w:val="24"/>
                    </w:rPr>
                    <w:lastRenderedPageBreak/>
                    <w:t xml:space="preserve">               М.П.</w:t>
                  </w:r>
                </w:p>
              </w:tc>
            </w:tr>
          </w:tbl>
          <w:p w:rsidR="00D50F7B" w:rsidRDefault="00D50F7B">
            <w:pPr>
              <w:jc w:val="center"/>
              <w:rPr>
                <w:b/>
                <w:color w:val="000000"/>
                <w:sz w:val="24"/>
                <w:szCs w:val="24"/>
              </w:rPr>
            </w:pPr>
          </w:p>
        </w:tc>
        <w:tc>
          <w:tcPr>
            <w:tcW w:w="4786" w:type="dxa"/>
          </w:tcPr>
          <w:p w:rsidR="00D50F7B" w:rsidRDefault="002E40B3">
            <w:pPr>
              <w:ind w:firstLine="720"/>
              <w:jc w:val="both"/>
              <w:rPr>
                <w:b/>
                <w:color w:val="000000"/>
                <w:sz w:val="24"/>
                <w:szCs w:val="24"/>
              </w:rPr>
            </w:pPr>
            <w:r>
              <w:rPr>
                <w:b/>
                <w:color w:val="000000"/>
                <w:sz w:val="24"/>
                <w:szCs w:val="24"/>
              </w:rPr>
              <w:lastRenderedPageBreak/>
              <w:t>AGREEMENT FOR PARTICIPATION IN THE CONFERENCE No. _____</w:t>
            </w:r>
          </w:p>
          <w:p w:rsidR="00D50F7B" w:rsidRDefault="00D50F7B">
            <w:pPr>
              <w:ind w:firstLine="720"/>
              <w:jc w:val="both"/>
              <w:rPr>
                <w:color w:val="000000"/>
                <w:sz w:val="24"/>
                <w:szCs w:val="24"/>
              </w:rPr>
            </w:pPr>
          </w:p>
          <w:p w:rsidR="00D50F7B" w:rsidRDefault="002E40B3">
            <w:pPr>
              <w:jc w:val="both"/>
              <w:rPr>
                <w:color w:val="000000"/>
                <w:sz w:val="24"/>
                <w:szCs w:val="24"/>
              </w:rPr>
            </w:pPr>
            <w:r>
              <w:rPr>
                <w:color w:val="000000"/>
                <w:sz w:val="24"/>
                <w:szCs w:val="24"/>
              </w:rPr>
              <w:t>Minsk</w:t>
            </w:r>
          </w:p>
          <w:p w:rsidR="00D50F7B" w:rsidRDefault="002E40B3">
            <w:pPr>
              <w:ind w:firstLine="720"/>
              <w:jc w:val="both"/>
              <w:rPr>
                <w:color w:val="000000"/>
                <w:sz w:val="24"/>
                <w:szCs w:val="24"/>
              </w:rPr>
            </w:pPr>
            <w:r>
              <w:rPr>
                <w:color w:val="000000"/>
                <w:sz w:val="24"/>
                <w:szCs w:val="24"/>
              </w:rPr>
              <w:t xml:space="preserve"> “___” ____________ 20__</w:t>
            </w:r>
          </w:p>
          <w:p w:rsidR="00D50F7B" w:rsidRDefault="00D50F7B">
            <w:pPr>
              <w:ind w:firstLine="720"/>
              <w:jc w:val="both"/>
              <w:rPr>
                <w:color w:val="000000"/>
                <w:sz w:val="24"/>
                <w:szCs w:val="24"/>
              </w:rPr>
            </w:pPr>
          </w:p>
          <w:p w:rsidR="00D50F7B" w:rsidRDefault="002E40B3">
            <w:pPr>
              <w:ind w:firstLine="720"/>
              <w:jc w:val="both"/>
              <w:rPr>
                <w:color w:val="000000"/>
                <w:sz w:val="24"/>
                <w:szCs w:val="24"/>
              </w:rPr>
            </w:pPr>
            <w:r>
              <w:rPr>
                <w:color w:val="000000"/>
                <w:sz w:val="24"/>
                <w:szCs w:val="24"/>
              </w:rPr>
              <w:t xml:space="preserve">Republican Unitary Enterprise "Scientific and Practical Center" National Academy of Sciences of Belarus for Agricultural Mechanization" (RUE "NPC NAS of Belarus for Agricultural Mechanization"), hereinafter referred to as “Contractor”, represented by General Director Dmitry </w:t>
            </w:r>
            <w:proofErr w:type="spellStart"/>
            <w:r>
              <w:rPr>
                <w:color w:val="000000"/>
                <w:sz w:val="24"/>
                <w:szCs w:val="24"/>
              </w:rPr>
              <w:t>Ivanovich</w:t>
            </w:r>
            <w:proofErr w:type="spellEnd"/>
            <w:r>
              <w:rPr>
                <w:color w:val="000000"/>
                <w:sz w:val="24"/>
                <w:szCs w:val="24"/>
              </w:rPr>
              <w:t xml:space="preserve"> </w:t>
            </w:r>
            <w:proofErr w:type="spellStart"/>
            <w:r>
              <w:rPr>
                <w:color w:val="000000"/>
                <w:sz w:val="24"/>
                <w:szCs w:val="24"/>
              </w:rPr>
              <w:t>Komlach</w:t>
            </w:r>
            <w:proofErr w:type="spellEnd"/>
            <w:r>
              <w:rPr>
                <w:color w:val="000000"/>
                <w:sz w:val="24"/>
                <w:szCs w:val="24"/>
              </w:rPr>
              <w:t>, acting on the basis of the Charter, on the one hand, and __________________________________ represented by _____________________________________, acting on the basis of _________________, hereinafter referred to as the “Customer”, on the other hand, hereinafter referred to as the “Parties”, have entered into this Agreement as follows:</w:t>
            </w:r>
          </w:p>
          <w:p w:rsidR="00D50F7B" w:rsidRDefault="00D50F7B">
            <w:pPr>
              <w:ind w:firstLine="720"/>
              <w:jc w:val="both"/>
              <w:rPr>
                <w:color w:val="000000"/>
                <w:sz w:val="24"/>
                <w:szCs w:val="24"/>
              </w:rPr>
            </w:pPr>
          </w:p>
          <w:p w:rsidR="00D50F7B" w:rsidRDefault="00D50F7B">
            <w:pPr>
              <w:ind w:firstLine="720"/>
              <w:jc w:val="both"/>
              <w:rPr>
                <w:color w:val="000000"/>
                <w:sz w:val="24"/>
                <w:szCs w:val="24"/>
              </w:rPr>
            </w:pPr>
          </w:p>
          <w:p w:rsidR="00D50F7B" w:rsidRDefault="00D50F7B">
            <w:pPr>
              <w:ind w:firstLine="720"/>
              <w:jc w:val="both"/>
              <w:rPr>
                <w:color w:val="000000"/>
                <w:sz w:val="24"/>
                <w:szCs w:val="24"/>
              </w:rPr>
            </w:pPr>
          </w:p>
          <w:p w:rsidR="00D50F7B" w:rsidRDefault="00D50F7B">
            <w:pPr>
              <w:ind w:firstLine="720"/>
              <w:jc w:val="both"/>
              <w:rPr>
                <w:color w:val="000000"/>
                <w:sz w:val="24"/>
                <w:szCs w:val="24"/>
              </w:rPr>
            </w:pPr>
          </w:p>
          <w:p w:rsidR="00D50F7B" w:rsidRDefault="002E40B3">
            <w:pPr>
              <w:ind w:firstLine="720"/>
              <w:jc w:val="both"/>
              <w:rPr>
                <w:b/>
                <w:color w:val="000000"/>
                <w:sz w:val="24"/>
                <w:szCs w:val="24"/>
              </w:rPr>
            </w:pPr>
            <w:r>
              <w:rPr>
                <w:b/>
                <w:color w:val="000000"/>
                <w:sz w:val="24"/>
                <w:szCs w:val="24"/>
              </w:rPr>
              <w:t>1. THE SUBJECT OF THE AGREEMENT</w:t>
            </w:r>
          </w:p>
          <w:p w:rsidR="00D50F7B" w:rsidRDefault="002E40B3">
            <w:pPr>
              <w:ind w:firstLine="720"/>
              <w:jc w:val="both"/>
              <w:rPr>
                <w:color w:val="000000"/>
                <w:sz w:val="24"/>
                <w:szCs w:val="24"/>
              </w:rPr>
            </w:pPr>
            <w:r>
              <w:rPr>
                <w:color w:val="000000"/>
                <w:sz w:val="24"/>
                <w:szCs w:val="24"/>
              </w:rPr>
              <w:t>1.1. The “Customer” instructs, and the “Executor” assumes obligations for organizing the participation of representatives of the “Customer” in the IV International Conference on Digitalization of Agriculture and Organic Production (ADOP 2024) (hereinafter referred to as the Services), held from June 5 to 8, 2024.</w:t>
            </w:r>
          </w:p>
          <w:p w:rsidR="00D50F7B" w:rsidRDefault="002E40B3">
            <w:pPr>
              <w:ind w:firstLine="720"/>
              <w:jc w:val="both"/>
              <w:rPr>
                <w:color w:val="000000"/>
                <w:sz w:val="24"/>
                <w:szCs w:val="24"/>
              </w:rPr>
            </w:pPr>
            <w:r>
              <w:rPr>
                <w:color w:val="000000"/>
                <w:sz w:val="24"/>
                <w:szCs w:val="24"/>
              </w:rPr>
              <w:t xml:space="preserve">1.2. Venue of the conference: Minsk, </w:t>
            </w:r>
            <w:proofErr w:type="spellStart"/>
            <w:r>
              <w:rPr>
                <w:color w:val="000000"/>
                <w:sz w:val="24"/>
                <w:szCs w:val="24"/>
              </w:rPr>
              <w:t>st.</w:t>
            </w:r>
            <w:proofErr w:type="spellEnd"/>
            <w:r>
              <w:rPr>
                <w:color w:val="000000"/>
                <w:sz w:val="24"/>
                <w:szCs w:val="24"/>
              </w:rPr>
              <w:t xml:space="preserve"> </w:t>
            </w:r>
            <w:proofErr w:type="spellStart"/>
            <w:r>
              <w:rPr>
                <w:color w:val="000000"/>
                <w:sz w:val="24"/>
                <w:szCs w:val="24"/>
              </w:rPr>
              <w:t>Knorina</w:t>
            </w:r>
            <w:proofErr w:type="spellEnd"/>
            <w:r>
              <w:rPr>
                <w:color w:val="000000"/>
                <w:sz w:val="24"/>
                <w:szCs w:val="24"/>
              </w:rPr>
              <w:t>, 1, Republican Unitary Enterprise "Scientific and Practical Center of the National Academy of Sciences of Belarus for Agricultural Mechanization."</w:t>
            </w:r>
          </w:p>
          <w:p w:rsidR="00D50F7B" w:rsidRDefault="00D50F7B">
            <w:pPr>
              <w:ind w:firstLine="720"/>
              <w:jc w:val="both"/>
              <w:rPr>
                <w:color w:val="000000"/>
                <w:sz w:val="24"/>
                <w:szCs w:val="24"/>
              </w:rPr>
            </w:pPr>
          </w:p>
          <w:p w:rsidR="00551E57" w:rsidRDefault="00551E57">
            <w:pPr>
              <w:ind w:firstLine="720"/>
              <w:jc w:val="both"/>
              <w:rPr>
                <w:color w:val="000000"/>
                <w:sz w:val="24"/>
                <w:szCs w:val="24"/>
              </w:rPr>
            </w:pPr>
          </w:p>
          <w:p w:rsidR="00D50F7B" w:rsidRDefault="00D50F7B">
            <w:pPr>
              <w:ind w:firstLine="720"/>
              <w:jc w:val="both"/>
              <w:rPr>
                <w:color w:val="000000"/>
                <w:sz w:val="24"/>
                <w:szCs w:val="24"/>
              </w:rPr>
            </w:pPr>
          </w:p>
          <w:p w:rsidR="00D50F7B" w:rsidRDefault="002E40B3">
            <w:pPr>
              <w:ind w:firstLine="720"/>
              <w:jc w:val="both"/>
              <w:rPr>
                <w:b/>
                <w:color w:val="000000"/>
                <w:sz w:val="24"/>
                <w:szCs w:val="24"/>
              </w:rPr>
            </w:pPr>
            <w:r>
              <w:rPr>
                <w:b/>
                <w:color w:val="000000"/>
                <w:sz w:val="24"/>
                <w:szCs w:val="24"/>
              </w:rPr>
              <w:t>2. RIGHTS AND OBLIGATIONS OF THE PARTIES</w:t>
            </w:r>
          </w:p>
          <w:p w:rsidR="00D50F7B" w:rsidRDefault="002E40B3">
            <w:pPr>
              <w:ind w:firstLine="720"/>
              <w:jc w:val="both"/>
              <w:rPr>
                <w:color w:val="000000"/>
                <w:sz w:val="24"/>
                <w:szCs w:val="24"/>
              </w:rPr>
            </w:pPr>
            <w:r>
              <w:rPr>
                <w:color w:val="000000"/>
                <w:sz w:val="24"/>
                <w:szCs w:val="24"/>
              </w:rPr>
              <w:t>2.1. Responsibilities of the Contractor</w:t>
            </w:r>
          </w:p>
          <w:p w:rsidR="00D50F7B" w:rsidRDefault="002E40B3">
            <w:pPr>
              <w:ind w:firstLine="720"/>
              <w:jc w:val="both"/>
              <w:rPr>
                <w:color w:val="000000"/>
                <w:sz w:val="24"/>
                <w:szCs w:val="24"/>
              </w:rPr>
            </w:pPr>
            <w:r>
              <w:rPr>
                <w:color w:val="000000"/>
                <w:sz w:val="24"/>
                <w:szCs w:val="24"/>
              </w:rPr>
              <w:t>2.1.1. The Contractor undertakes to organize participation in the conference of representatives of the Customer in the number of ___________ people:</w:t>
            </w:r>
          </w:p>
          <w:p w:rsidR="00D50F7B" w:rsidRDefault="002E40B3">
            <w:pPr>
              <w:ind w:firstLine="720"/>
              <w:jc w:val="both"/>
              <w:rPr>
                <w:color w:val="000000"/>
                <w:sz w:val="24"/>
                <w:szCs w:val="24"/>
              </w:rPr>
            </w:pPr>
            <w:r>
              <w:rPr>
                <w:color w:val="000000"/>
                <w:sz w:val="24"/>
                <w:szCs w:val="24"/>
              </w:rPr>
              <w:lastRenderedPageBreak/>
              <w:t>2.1.2. The Contractor undertakes to provide the Customer's representatives with the delegate support necessary to work at the conference.</w:t>
            </w:r>
          </w:p>
          <w:p w:rsidR="00D50F7B" w:rsidRDefault="002E40B3">
            <w:pPr>
              <w:ind w:firstLine="720"/>
              <w:jc w:val="both"/>
              <w:rPr>
                <w:color w:val="000000"/>
                <w:sz w:val="24"/>
                <w:szCs w:val="24"/>
              </w:rPr>
            </w:pPr>
            <w:r>
              <w:rPr>
                <w:color w:val="000000"/>
                <w:sz w:val="24"/>
                <w:szCs w:val="24"/>
              </w:rPr>
              <w:t>The Contractor prepares and publishes information materials, organizes the invitation of participants to the conference, and ensures that the conference is held in accordance with the approved program.</w:t>
            </w:r>
          </w:p>
          <w:p w:rsidR="00D50F7B" w:rsidRDefault="002E40B3">
            <w:pPr>
              <w:ind w:firstLine="720"/>
              <w:jc w:val="both"/>
              <w:rPr>
                <w:color w:val="000000"/>
                <w:sz w:val="24"/>
                <w:szCs w:val="24"/>
              </w:rPr>
            </w:pPr>
            <w:r>
              <w:rPr>
                <w:color w:val="000000"/>
                <w:sz w:val="24"/>
                <w:szCs w:val="24"/>
              </w:rPr>
              <w:t>2.2. Responsibilities of the Customer</w:t>
            </w:r>
          </w:p>
          <w:p w:rsidR="00D50F7B" w:rsidRDefault="002E40B3">
            <w:pPr>
              <w:ind w:firstLine="720"/>
              <w:jc w:val="both"/>
              <w:rPr>
                <w:color w:val="000000"/>
                <w:sz w:val="24"/>
                <w:szCs w:val="24"/>
              </w:rPr>
            </w:pPr>
            <w:r>
              <w:rPr>
                <w:color w:val="000000"/>
                <w:sz w:val="24"/>
                <w:szCs w:val="24"/>
              </w:rPr>
              <w:t>2.2.1. Pay the registration fee for participation in the conference in accordance with clause 3 of this agreement, within 5 banking days from the date of issuance of the invoice by the Contractor, but no later than 5 business days before the start of the conference.</w:t>
            </w:r>
          </w:p>
          <w:p w:rsidR="00D50F7B" w:rsidRDefault="002E40B3">
            <w:pPr>
              <w:ind w:firstLine="720"/>
              <w:jc w:val="both"/>
              <w:rPr>
                <w:color w:val="000000"/>
                <w:sz w:val="24"/>
                <w:szCs w:val="24"/>
              </w:rPr>
            </w:pPr>
            <w:r>
              <w:rPr>
                <w:color w:val="000000"/>
                <w:sz w:val="24"/>
                <w:szCs w:val="24"/>
              </w:rPr>
              <w:t>2.2.2. Ensure timely arrival of conference members to the venue.</w:t>
            </w:r>
          </w:p>
          <w:p w:rsidR="00D50F7B" w:rsidRDefault="002E40B3">
            <w:pPr>
              <w:ind w:firstLine="720"/>
              <w:jc w:val="both"/>
              <w:rPr>
                <w:color w:val="000000"/>
                <w:sz w:val="24"/>
                <w:szCs w:val="24"/>
              </w:rPr>
            </w:pPr>
            <w:r>
              <w:rPr>
                <w:color w:val="000000"/>
                <w:sz w:val="24"/>
                <w:szCs w:val="24"/>
              </w:rPr>
              <w:t>2.2.3. The “Customer” accepts the services provided by the “Contractor” by signing the Certificate of Provision of Services in the manner prescribed by Section 6 of this Agreement.</w:t>
            </w:r>
          </w:p>
          <w:p w:rsidR="00D50F7B" w:rsidRDefault="00D50F7B">
            <w:pPr>
              <w:ind w:firstLine="720"/>
              <w:jc w:val="both"/>
              <w:rPr>
                <w:color w:val="000000"/>
                <w:sz w:val="24"/>
                <w:szCs w:val="24"/>
              </w:rPr>
            </w:pPr>
          </w:p>
          <w:p w:rsidR="00551E57" w:rsidRDefault="00551E57">
            <w:pPr>
              <w:ind w:firstLine="720"/>
              <w:jc w:val="both"/>
              <w:rPr>
                <w:color w:val="000000"/>
                <w:sz w:val="24"/>
                <w:szCs w:val="24"/>
              </w:rPr>
            </w:pPr>
          </w:p>
          <w:p w:rsidR="00D50F7B" w:rsidRDefault="002E40B3">
            <w:pPr>
              <w:ind w:firstLine="720"/>
              <w:jc w:val="both"/>
              <w:rPr>
                <w:b/>
                <w:color w:val="000000"/>
                <w:sz w:val="24"/>
                <w:szCs w:val="24"/>
              </w:rPr>
            </w:pPr>
            <w:r>
              <w:rPr>
                <w:b/>
                <w:color w:val="000000"/>
                <w:sz w:val="24"/>
                <w:szCs w:val="24"/>
              </w:rPr>
              <w:t>3. CONTRACT PRICE AND PAYMENT PROCEDURE</w:t>
            </w:r>
          </w:p>
          <w:p w:rsidR="00D50F7B" w:rsidRDefault="002E40B3">
            <w:pPr>
              <w:ind w:firstLine="720"/>
              <w:jc w:val="both"/>
              <w:rPr>
                <w:color w:val="000000"/>
                <w:sz w:val="24"/>
                <w:szCs w:val="24"/>
              </w:rPr>
            </w:pPr>
            <w:r>
              <w:rPr>
                <w:color w:val="000000"/>
                <w:sz w:val="24"/>
                <w:szCs w:val="24"/>
              </w:rPr>
              <w:t>3.1. The cost of services for a presentation by one participant at the conference is 7,350 Russian rubles. (seven thousand three hundred fifty Russian rubles), including VAT 20% 1225 Russian rubles (one thousand two hundred twenty-five Russian rubles).</w:t>
            </w:r>
          </w:p>
          <w:p w:rsidR="00D50F7B" w:rsidRDefault="002E40B3">
            <w:pPr>
              <w:ind w:firstLine="720"/>
              <w:jc w:val="both"/>
              <w:rPr>
                <w:color w:val="000000"/>
                <w:sz w:val="24"/>
                <w:szCs w:val="24"/>
              </w:rPr>
            </w:pPr>
            <w:r>
              <w:rPr>
                <w:color w:val="000000"/>
                <w:sz w:val="24"/>
                <w:szCs w:val="24"/>
              </w:rPr>
              <w:t>3.2. The registration fee includes the following:</w:t>
            </w:r>
          </w:p>
          <w:p w:rsidR="00D50F7B" w:rsidRPr="00551E57" w:rsidRDefault="002E40B3">
            <w:pPr>
              <w:ind w:firstLine="720"/>
              <w:jc w:val="both"/>
              <w:rPr>
                <w:color w:val="000000"/>
                <w:sz w:val="24"/>
                <w:szCs w:val="24"/>
              </w:rPr>
            </w:pPr>
            <w:r>
              <w:rPr>
                <w:color w:val="000000"/>
                <w:sz w:val="24"/>
                <w:szCs w:val="24"/>
              </w:rPr>
              <w:t>- registration of a participant with the provision of a conference participant package (conference program, pen and notepad), conference participant pass, attendance at the plenary session and conference sections</w:t>
            </w:r>
            <w:r w:rsidR="00551E57" w:rsidRPr="00551E57">
              <w:rPr>
                <w:color w:val="000000"/>
                <w:sz w:val="24"/>
                <w:szCs w:val="24"/>
              </w:rPr>
              <w:t>.</w:t>
            </w:r>
          </w:p>
          <w:p w:rsidR="00D50F7B" w:rsidRDefault="002E40B3">
            <w:pPr>
              <w:ind w:firstLine="720"/>
              <w:jc w:val="both"/>
              <w:rPr>
                <w:color w:val="000000"/>
                <w:sz w:val="24"/>
                <w:szCs w:val="24"/>
              </w:rPr>
            </w:pPr>
            <w:r>
              <w:rPr>
                <w:color w:val="000000"/>
                <w:sz w:val="24"/>
                <w:szCs w:val="24"/>
              </w:rPr>
              <w:t>3.3. Payment for services under this agreement is made by bank transfer, by transferring 100% of the funds to the settlement account of the “Contractor”. within 5 banking days from the date of invoice, but no later than 5 working days before the start of the conference</w:t>
            </w:r>
          </w:p>
          <w:p w:rsidR="00D50F7B" w:rsidRDefault="002E40B3">
            <w:pPr>
              <w:ind w:firstLine="720"/>
              <w:jc w:val="both"/>
              <w:rPr>
                <w:color w:val="000000"/>
                <w:sz w:val="24"/>
                <w:szCs w:val="24"/>
              </w:rPr>
            </w:pPr>
            <w:r>
              <w:rPr>
                <w:color w:val="000000"/>
                <w:sz w:val="24"/>
                <w:szCs w:val="24"/>
              </w:rPr>
              <w:t>3.4. The contract price is final and fixed.</w:t>
            </w:r>
          </w:p>
          <w:p w:rsidR="00551E57" w:rsidRDefault="00551E57" w:rsidP="00551E57">
            <w:pPr>
              <w:jc w:val="both"/>
              <w:rPr>
                <w:color w:val="000000"/>
                <w:sz w:val="24"/>
                <w:szCs w:val="24"/>
              </w:rPr>
            </w:pPr>
          </w:p>
          <w:p w:rsidR="00D50F7B" w:rsidRDefault="002E40B3">
            <w:pPr>
              <w:ind w:firstLine="720"/>
              <w:jc w:val="both"/>
              <w:rPr>
                <w:b/>
                <w:color w:val="000000"/>
                <w:sz w:val="24"/>
                <w:szCs w:val="24"/>
              </w:rPr>
            </w:pPr>
            <w:r>
              <w:rPr>
                <w:b/>
                <w:color w:val="000000"/>
                <w:sz w:val="24"/>
                <w:szCs w:val="24"/>
              </w:rPr>
              <w:t>4. RESPONSIBILITY OF THE PARTIES</w:t>
            </w:r>
          </w:p>
          <w:p w:rsidR="00D50F7B" w:rsidRDefault="002E40B3">
            <w:pPr>
              <w:ind w:firstLine="720"/>
              <w:jc w:val="both"/>
              <w:rPr>
                <w:color w:val="000000"/>
                <w:sz w:val="24"/>
                <w:szCs w:val="24"/>
              </w:rPr>
            </w:pPr>
            <w:r>
              <w:rPr>
                <w:color w:val="000000"/>
                <w:sz w:val="24"/>
                <w:szCs w:val="24"/>
              </w:rPr>
              <w:t xml:space="preserve">4.1. For failure to fulfill or improper fulfillment of their obligations under this </w:t>
            </w:r>
            <w:r>
              <w:rPr>
                <w:color w:val="000000"/>
                <w:sz w:val="24"/>
                <w:szCs w:val="24"/>
              </w:rPr>
              <w:lastRenderedPageBreak/>
              <w:t>agreement, the Parties are liable in accordance with the legislation of the Republic of Belarus.</w:t>
            </w:r>
          </w:p>
          <w:p w:rsidR="00B27FDB" w:rsidRDefault="00B27FDB" w:rsidP="00B27FDB">
            <w:pPr>
              <w:jc w:val="both"/>
              <w:rPr>
                <w:color w:val="000000"/>
                <w:sz w:val="24"/>
                <w:szCs w:val="24"/>
              </w:rPr>
            </w:pPr>
          </w:p>
          <w:p w:rsidR="00551E57" w:rsidRDefault="00551E57" w:rsidP="00551E57">
            <w:pPr>
              <w:jc w:val="both"/>
              <w:rPr>
                <w:color w:val="000000"/>
                <w:sz w:val="24"/>
                <w:szCs w:val="24"/>
              </w:rPr>
            </w:pPr>
          </w:p>
          <w:p w:rsidR="00D50F7B" w:rsidRDefault="00D50F7B">
            <w:pPr>
              <w:ind w:firstLine="720"/>
              <w:jc w:val="both"/>
              <w:rPr>
                <w:color w:val="000000"/>
                <w:sz w:val="24"/>
                <w:szCs w:val="24"/>
              </w:rPr>
            </w:pPr>
          </w:p>
          <w:p w:rsidR="00D50F7B" w:rsidRDefault="002E40B3">
            <w:pPr>
              <w:ind w:firstLine="720"/>
              <w:jc w:val="both"/>
              <w:rPr>
                <w:b/>
                <w:color w:val="000000"/>
                <w:sz w:val="24"/>
                <w:szCs w:val="24"/>
              </w:rPr>
            </w:pPr>
            <w:r>
              <w:rPr>
                <w:b/>
                <w:color w:val="000000"/>
                <w:sz w:val="24"/>
                <w:szCs w:val="24"/>
              </w:rPr>
              <w:t>5. FORCE MAJEURE CIRCUMSTANCES</w:t>
            </w:r>
          </w:p>
          <w:p w:rsidR="00D50F7B" w:rsidRDefault="002E40B3">
            <w:pPr>
              <w:ind w:firstLine="720"/>
              <w:jc w:val="both"/>
              <w:rPr>
                <w:color w:val="000000"/>
                <w:sz w:val="24"/>
                <w:szCs w:val="24"/>
              </w:rPr>
            </w:pPr>
            <w:r>
              <w:rPr>
                <w:color w:val="000000"/>
                <w:sz w:val="24"/>
                <w:szCs w:val="24"/>
              </w:rPr>
              <w:t>5.1. Neither party is responsible for complete or partial failure to fulfill its obligations under this Agreement if the failure is a consequence of force majeure circumstances, such as: flood, fire, earthquake, other natural phenomenon, war, hostilities, blockade, other emergency and unavoidable circumstances beyond the control of the parties and arising after the conclusion of the Agreement. In this case, the period for fulfilling obligations under the Agreement is extended for the duration of these circumstances and their consequences.</w:t>
            </w:r>
          </w:p>
          <w:p w:rsidR="00D50F7B" w:rsidRDefault="002E40B3">
            <w:pPr>
              <w:ind w:firstLine="720"/>
              <w:jc w:val="both"/>
              <w:rPr>
                <w:color w:val="000000"/>
                <w:sz w:val="24"/>
                <w:szCs w:val="24"/>
              </w:rPr>
            </w:pPr>
            <w:r>
              <w:rPr>
                <w:color w:val="000000"/>
                <w:sz w:val="24"/>
                <w:szCs w:val="24"/>
              </w:rPr>
              <w:t>5.2. A party that, as a result of force majeure circumstances, is unable to properly fulfill its obligations, is obliged to notify the other party in writing within 5 days of the occurrence, expected duration and termination of the above circumstances. Failure to notify or untimely notification deprives a party of the right to rely on any of the above circumstances as a basis for releasing from liability for failure to fulfill obligations.</w:t>
            </w:r>
          </w:p>
          <w:p w:rsidR="00D50F7B" w:rsidRDefault="002E40B3">
            <w:pPr>
              <w:ind w:firstLine="720"/>
              <w:jc w:val="both"/>
              <w:rPr>
                <w:color w:val="000000"/>
                <w:sz w:val="24"/>
                <w:szCs w:val="24"/>
              </w:rPr>
            </w:pPr>
            <w:r>
              <w:rPr>
                <w:color w:val="000000"/>
                <w:sz w:val="24"/>
                <w:szCs w:val="24"/>
              </w:rPr>
              <w:t>5.3. The occurrence of force majeure circumstances after the delivery period of goods established by this Contract deprives the Contractor of the right to refer to these circumstances as grounds for exemption from liability.</w:t>
            </w:r>
          </w:p>
          <w:p w:rsidR="00D50F7B" w:rsidRDefault="00D50F7B">
            <w:pPr>
              <w:ind w:firstLine="720"/>
              <w:jc w:val="both"/>
              <w:rPr>
                <w:color w:val="000000"/>
                <w:sz w:val="24"/>
                <w:szCs w:val="24"/>
              </w:rPr>
            </w:pPr>
          </w:p>
          <w:p w:rsidR="00D50F7B" w:rsidRDefault="00D50F7B">
            <w:pPr>
              <w:ind w:firstLine="720"/>
              <w:jc w:val="both"/>
              <w:rPr>
                <w:color w:val="000000"/>
                <w:sz w:val="24"/>
                <w:szCs w:val="24"/>
              </w:rPr>
            </w:pPr>
          </w:p>
          <w:p w:rsidR="00D50F7B" w:rsidRDefault="00D50F7B">
            <w:pPr>
              <w:ind w:firstLine="720"/>
              <w:jc w:val="both"/>
              <w:rPr>
                <w:color w:val="000000"/>
                <w:sz w:val="24"/>
                <w:szCs w:val="24"/>
              </w:rPr>
            </w:pPr>
          </w:p>
          <w:p w:rsidR="00D50F7B" w:rsidRDefault="00D50F7B">
            <w:pPr>
              <w:ind w:firstLine="720"/>
              <w:jc w:val="both"/>
              <w:rPr>
                <w:color w:val="000000"/>
                <w:sz w:val="24"/>
                <w:szCs w:val="24"/>
              </w:rPr>
            </w:pPr>
          </w:p>
          <w:p w:rsidR="00D50F7B" w:rsidRDefault="00D50F7B">
            <w:pPr>
              <w:ind w:firstLine="720"/>
              <w:jc w:val="both"/>
              <w:rPr>
                <w:color w:val="000000"/>
                <w:sz w:val="24"/>
                <w:szCs w:val="24"/>
              </w:rPr>
            </w:pPr>
          </w:p>
          <w:p w:rsidR="00D50F7B" w:rsidRDefault="00D50F7B">
            <w:pPr>
              <w:ind w:firstLine="720"/>
              <w:jc w:val="both"/>
              <w:rPr>
                <w:color w:val="000000"/>
                <w:sz w:val="24"/>
                <w:szCs w:val="24"/>
              </w:rPr>
            </w:pPr>
          </w:p>
          <w:p w:rsidR="00D50F7B" w:rsidRDefault="00D50F7B">
            <w:pPr>
              <w:ind w:firstLine="720"/>
              <w:jc w:val="both"/>
              <w:rPr>
                <w:color w:val="000000"/>
                <w:sz w:val="24"/>
                <w:szCs w:val="24"/>
              </w:rPr>
            </w:pPr>
          </w:p>
          <w:p w:rsidR="00D50F7B" w:rsidRDefault="00D50F7B">
            <w:pPr>
              <w:jc w:val="both"/>
              <w:rPr>
                <w:color w:val="000000"/>
                <w:sz w:val="24"/>
                <w:szCs w:val="24"/>
              </w:rPr>
            </w:pPr>
          </w:p>
          <w:p w:rsidR="00B27FDB" w:rsidRDefault="00B27FDB">
            <w:pPr>
              <w:jc w:val="both"/>
              <w:rPr>
                <w:b/>
                <w:color w:val="000000"/>
                <w:sz w:val="24"/>
                <w:szCs w:val="24"/>
              </w:rPr>
            </w:pPr>
          </w:p>
          <w:p w:rsidR="00D50F7B" w:rsidRDefault="002E40B3">
            <w:pPr>
              <w:ind w:firstLine="720"/>
              <w:jc w:val="both"/>
              <w:rPr>
                <w:b/>
                <w:color w:val="000000"/>
                <w:sz w:val="24"/>
                <w:szCs w:val="24"/>
              </w:rPr>
            </w:pPr>
            <w:r>
              <w:rPr>
                <w:b/>
                <w:color w:val="000000"/>
                <w:sz w:val="24"/>
                <w:szCs w:val="24"/>
              </w:rPr>
              <w:t>6. PROCEDURE FOR DELIVERY AND ACCEPTANCE OF SERVICES</w:t>
            </w:r>
          </w:p>
          <w:p w:rsidR="00D50F7B" w:rsidRDefault="002E40B3">
            <w:pPr>
              <w:ind w:firstLine="720"/>
              <w:jc w:val="both"/>
              <w:rPr>
                <w:color w:val="000000"/>
                <w:sz w:val="24"/>
                <w:szCs w:val="24"/>
              </w:rPr>
            </w:pPr>
            <w:r>
              <w:rPr>
                <w:color w:val="000000"/>
                <w:sz w:val="24"/>
                <w:szCs w:val="24"/>
              </w:rPr>
              <w:t xml:space="preserve">6.1. After the provision of all services by the “Contractor” and payment for all services by the “Customer”, the “Contractor” sends to the “Customer” 2 copies of the Service Acceptance Certificate. The “Customer” undertakes to send a signed copy to the “Contractor” within 5 (five) </w:t>
            </w:r>
            <w:r>
              <w:rPr>
                <w:color w:val="000000"/>
                <w:sz w:val="24"/>
                <w:szCs w:val="24"/>
              </w:rPr>
              <w:lastRenderedPageBreak/>
              <w:t>working days from the date of receipt of the Certificate.</w:t>
            </w:r>
          </w:p>
          <w:p w:rsidR="00D50F7B" w:rsidRDefault="002E40B3">
            <w:pPr>
              <w:ind w:firstLine="720"/>
              <w:jc w:val="both"/>
              <w:rPr>
                <w:color w:val="000000"/>
                <w:sz w:val="24"/>
                <w:szCs w:val="24"/>
              </w:rPr>
            </w:pPr>
            <w:r>
              <w:rPr>
                <w:color w:val="000000"/>
                <w:sz w:val="24"/>
                <w:szCs w:val="24"/>
              </w:rPr>
              <w:t>6.2. Within 3 (three) working days</w:t>
            </w:r>
            <w:r>
              <w:t xml:space="preserve"> </w:t>
            </w:r>
            <w:r>
              <w:rPr>
                <w:color w:val="000000"/>
                <w:sz w:val="24"/>
                <w:szCs w:val="24"/>
              </w:rPr>
              <w:t xml:space="preserve">from the moment the “Customer” receives the Certificate of Acceptance of Services Rendered, the “Contractor” is obliged to sign, for its part, the Certificate of Acceptance of the fulfillment of obligations under the Agreement and return a copy of the certificate to the “Customer”. In the event of receiving a reasoned refusal from the “Customer” to sign the Acceptance Certificate for services provided under the Agreement, the “Contractor” is obliged to consider the reasoned refusal and eliminate the comments within the period specified by the “Customer” in the reasoned refusal, and if the period is not specified, then within 3 </w:t>
            </w:r>
            <w:proofErr w:type="gramStart"/>
            <w:r>
              <w:rPr>
                <w:color w:val="000000"/>
                <w:sz w:val="24"/>
                <w:szCs w:val="24"/>
              </w:rPr>
              <w:t>( three</w:t>
            </w:r>
            <w:proofErr w:type="gramEnd"/>
            <w:r>
              <w:rPr>
                <w:color w:val="000000"/>
                <w:sz w:val="24"/>
                <w:szCs w:val="24"/>
              </w:rPr>
              <w:t>) working days.</w:t>
            </w:r>
          </w:p>
          <w:p w:rsidR="00D50F7B" w:rsidRDefault="002E40B3">
            <w:pPr>
              <w:ind w:firstLine="720"/>
              <w:jc w:val="both"/>
              <w:rPr>
                <w:color w:val="000000"/>
                <w:sz w:val="24"/>
                <w:szCs w:val="24"/>
              </w:rPr>
            </w:pPr>
            <w:r>
              <w:rPr>
                <w:color w:val="000000"/>
                <w:sz w:val="24"/>
                <w:szCs w:val="24"/>
              </w:rPr>
              <w:t>6.3. Services are considered provided at the moment of signing and issuing to the “Customer” the Certificate of Acceptance of Services Rendered.</w:t>
            </w:r>
          </w:p>
          <w:p w:rsidR="00D50F7B" w:rsidRDefault="002E40B3">
            <w:pPr>
              <w:ind w:firstLine="720"/>
              <w:jc w:val="both"/>
              <w:rPr>
                <w:color w:val="000000"/>
                <w:sz w:val="24"/>
                <w:szCs w:val="24"/>
              </w:rPr>
            </w:pPr>
            <w:r>
              <w:rPr>
                <w:color w:val="000000"/>
                <w:sz w:val="24"/>
                <w:szCs w:val="24"/>
              </w:rPr>
              <w:t>6.4. Claims for services provided are accepted in writing with documentary evidence of the facts stated in the claim within five working days after the end of the conference. The date of the written notification is the date of the postal department's stamp on acceptance of the letter. All written notifications must be duplicated by fax at the same time as being sent by mail.</w:t>
            </w:r>
          </w:p>
          <w:p w:rsidR="00D50F7B" w:rsidRDefault="002E40B3">
            <w:pPr>
              <w:ind w:firstLine="720"/>
              <w:jc w:val="both"/>
              <w:rPr>
                <w:color w:val="000000"/>
                <w:sz w:val="24"/>
                <w:szCs w:val="24"/>
              </w:rPr>
            </w:pPr>
            <w:r>
              <w:rPr>
                <w:color w:val="000000"/>
                <w:sz w:val="24"/>
                <w:szCs w:val="24"/>
              </w:rPr>
              <w:t>6.5. The service acceptance certificate is signed by the “Customer” or his authorized representative. The representative of the “Customer” (except for the first person) must have a power of attorney with the right to sign legal and financial documents.</w:t>
            </w:r>
          </w:p>
          <w:p w:rsidR="00D50F7B" w:rsidRDefault="00D50F7B">
            <w:pPr>
              <w:ind w:firstLine="720"/>
              <w:jc w:val="both"/>
              <w:rPr>
                <w:color w:val="000000"/>
                <w:sz w:val="24"/>
                <w:szCs w:val="24"/>
              </w:rPr>
            </w:pPr>
          </w:p>
          <w:p w:rsidR="00B27FDB" w:rsidRDefault="00B27FDB">
            <w:pPr>
              <w:ind w:firstLine="720"/>
              <w:jc w:val="both"/>
              <w:rPr>
                <w:color w:val="000000"/>
                <w:sz w:val="24"/>
                <w:szCs w:val="24"/>
              </w:rPr>
            </w:pPr>
          </w:p>
          <w:p w:rsidR="00B27FDB" w:rsidRDefault="00B27FDB">
            <w:pPr>
              <w:ind w:firstLine="720"/>
              <w:jc w:val="both"/>
              <w:rPr>
                <w:color w:val="000000"/>
                <w:sz w:val="24"/>
                <w:szCs w:val="24"/>
              </w:rPr>
            </w:pPr>
          </w:p>
          <w:p w:rsidR="00D50F7B" w:rsidRDefault="002E40B3">
            <w:pPr>
              <w:ind w:firstLine="720"/>
              <w:jc w:val="both"/>
              <w:rPr>
                <w:b/>
                <w:color w:val="000000"/>
                <w:sz w:val="24"/>
                <w:szCs w:val="24"/>
              </w:rPr>
            </w:pPr>
            <w:r>
              <w:rPr>
                <w:b/>
                <w:color w:val="000000"/>
                <w:sz w:val="24"/>
                <w:szCs w:val="24"/>
              </w:rPr>
              <w:t>7. SPECIAL CONDITIONS. OBLIGATIONS OF THE PARTIES</w:t>
            </w:r>
          </w:p>
          <w:p w:rsidR="00D50F7B" w:rsidRDefault="002E40B3">
            <w:pPr>
              <w:ind w:firstLine="720"/>
              <w:jc w:val="both"/>
              <w:rPr>
                <w:color w:val="000000"/>
                <w:sz w:val="24"/>
                <w:szCs w:val="24"/>
              </w:rPr>
            </w:pPr>
            <w:r>
              <w:rPr>
                <w:color w:val="000000"/>
                <w:sz w:val="24"/>
                <w:szCs w:val="24"/>
              </w:rPr>
              <w:t>7.1. This Agreement is valid from the moment of signing until the Parties fully fulfill their obligations.</w:t>
            </w:r>
          </w:p>
          <w:p w:rsidR="00D50F7B" w:rsidRDefault="002E40B3">
            <w:pPr>
              <w:ind w:firstLine="720"/>
              <w:jc w:val="both"/>
              <w:rPr>
                <w:color w:val="000000"/>
                <w:sz w:val="24"/>
                <w:szCs w:val="24"/>
              </w:rPr>
            </w:pPr>
            <w:r>
              <w:rPr>
                <w:color w:val="000000"/>
                <w:sz w:val="24"/>
                <w:szCs w:val="24"/>
              </w:rPr>
              <w:t>7.2. The “Contractor” does not have the right to transfer its rights and obligations under this Agreement, in whole or in part, to another person without the prior written consent of the “Customer”.</w:t>
            </w:r>
          </w:p>
          <w:p w:rsidR="00D50F7B" w:rsidRDefault="002E40B3">
            <w:pPr>
              <w:ind w:firstLine="720"/>
              <w:jc w:val="both"/>
              <w:rPr>
                <w:color w:val="000000"/>
                <w:sz w:val="24"/>
                <w:szCs w:val="24"/>
              </w:rPr>
            </w:pPr>
            <w:r>
              <w:rPr>
                <w:color w:val="000000"/>
                <w:sz w:val="24"/>
                <w:szCs w:val="24"/>
              </w:rPr>
              <w:t>7.3. All information under the Agreement, except for publicly available information, is considered confidential and cannot be transferred to third parties without the prior written consent of the other Party.</w:t>
            </w:r>
          </w:p>
          <w:p w:rsidR="00D50F7B" w:rsidRDefault="002E40B3">
            <w:pPr>
              <w:ind w:firstLine="720"/>
              <w:jc w:val="both"/>
              <w:rPr>
                <w:color w:val="000000"/>
                <w:sz w:val="24"/>
                <w:szCs w:val="24"/>
              </w:rPr>
            </w:pPr>
            <w:r>
              <w:rPr>
                <w:color w:val="000000"/>
                <w:sz w:val="24"/>
                <w:szCs w:val="24"/>
              </w:rPr>
              <w:lastRenderedPageBreak/>
              <w:t>7.4. In everything that is not provided for in this Agreement, the parties are guided by the current legislation of the Republic of Belarus.</w:t>
            </w:r>
          </w:p>
          <w:p w:rsidR="00D50F7B" w:rsidRDefault="002E40B3">
            <w:pPr>
              <w:ind w:firstLine="720"/>
              <w:jc w:val="both"/>
              <w:rPr>
                <w:color w:val="000000"/>
                <w:sz w:val="24"/>
                <w:szCs w:val="24"/>
              </w:rPr>
            </w:pPr>
            <w:r>
              <w:rPr>
                <w:color w:val="000000"/>
                <w:sz w:val="24"/>
                <w:szCs w:val="24"/>
              </w:rPr>
              <w:t>7.5. This Agreement is drawn up in 2 (two) copies having equal legal force.</w:t>
            </w:r>
          </w:p>
          <w:p w:rsidR="00D50F7B" w:rsidRDefault="00D50F7B" w:rsidP="00B27FDB">
            <w:pPr>
              <w:jc w:val="both"/>
              <w:rPr>
                <w:color w:val="000000"/>
                <w:sz w:val="24"/>
                <w:szCs w:val="24"/>
              </w:rPr>
            </w:pPr>
          </w:p>
          <w:p w:rsidR="00D50F7B" w:rsidRDefault="00D50F7B">
            <w:pPr>
              <w:ind w:firstLine="720"/>
              <w:jc w:val="both"/>
              <w:rPr>
                <w:color w:val="000000"/>
                <w:sz w:val="24"/>
                <w:szCs w:val="24"/>
              </w:rPr>
            </w:pPr>
          </w:p>
          <w:p w:rsidR="00D50F7B" w:rsidRDefault="002E40B3">
            <w:pPr>
              <w:ind w:firstLine="720"/>
              <w:jc w:val="both"/>
              <w:rPr>
                <w:b/>
                <w:color w:val="000000"/>
                <w:sz w:val="24"/>
                <w:szCs w:val="24"/>
              </w:rPr>
            </w:pPr>
            <w:r>
              <w:rPr>
                <w:b/>
                <w:color w:val="000000"/>
                <w:sz w:val="24"/>
                <w:szCs w:val="24"/>
              </w:rPr>
              <w:t>8. DISPUTE RESOLUTION PROCEDURE</w:t>
            </w:r>
          </w:p>
          <w:p w:rsidR="00D50F7B" w:rsidRDefault="002E40B3">
            <w:pPr>
              <w:ind w:firstLine="720"/>
              <w:jc w:val="both"/>
              <w:rPr>
                <w:color w:val="000000"/>
                <w:sz w:val="24"/>
                <w:szCs w:val="24"/>
              </w:rPr>
            </w:pPr>
            <w:r>
              <w:rPr>
                <w:color w:val="000000"/>
                <w:sz w:val="24"/>
                <w:szCs w:val="24"/>
              </w:rPr>
              <w:t>8.1. Disputes and disagreements that may arise during the execution of this Agreement will, if possible, be resolved through negotiations between the parties.</w:t>
            </w:r>
          </w:p>
          <w:p w:rsidR="00D50F7B" w:rsidRDefault="002E40B3">
            <w:pPr>
              <w:ind w:firstLine="709"/>
              <w:jc w:val="both"/>
              <w:rPr>
                <w:color w:val="000000"/>
                <w:sz w:val="24"/>
                <w:szCs w:val="24"/>
              </w:rPr>
            </w:pPr>
            <w:r>
              <w:rPr>
                <w:color w:val="000000"/>
                <w:sz w:val="24"/>
                <w:szCs w:val="24"/>
              </w:rPr>
              <w:t>8.2. If it is impossible to resolve disputes through negotiations, the parties, after implementing the procedure for pre-trial settlement of disagreements provided for by law, submit them for consideration to the Economic Court of Minsk.</w:t>
            </w:r>
            <w:r>
              <w:rPr>
                <w:color w:val="000000"/>
                <w:sz w:val="24"/>
                <w:szCs w:val="24"/>
              </w:rPr>
              <w:br/>
            </w:r>
          </w:p>
          <w:p w:rsidR="00B27FDB" w:rsidRDefault="00B27FDB">
            <w:pPr>
              <w:ind w:firstLine="709"/>
              <w:jc w:val="both"/>
              <w:rPr>
                <w:color w:val="000000"/>
                <w:sz w:val="24"/>
                <w:szCs w:val="24"/>
              </w:rPr>
            </w:pPr>
          </w:p>
          <w:p w:rsidR="00D50F7B" w:rsidRDefault="00D50F7B">
            <w:pPr>
              <w:ind w:firstLine="709"/>
              <w:jc w:val="both"/>
              <w:rPr>
                <w:sz w:val="24"/>
                <w:szCs w:val="24"/>
              </w:rPr>
            </w:pPr>
          </w:p>
          <w:p w:rsidR="00D50F7B" w:rsidRDefault="002E40B3">
            <w:pPr>
              <w:ind w:firstLine="709"/>
              <w:jc w:val="both"/>
              <w:rPr>
                <w:b/>
                <w:sz w:val="24"/>
                <w:szCs w:val="24"/>
              </w:rPr>
            </w:pPr>
            <w:r>
              <w:rPr>
                <w:b/>
                <w:sz w:val="24"/>
                <w:szCs w:val="24"/>
              </w:rPr>
              <w:t>9. LEGAL ADDRESSES, DETAILS AND SIGNATURES OF THE PARTIES</w:t>
            </w:r>
          </w:p>
          <w:p w:rsidR="00D50F7B" w:rsidRDefault="00D50F7B">
            <w:pPr>
              <w:ind w:firstLine="709"/>
              <w:jc w:val="both"/>
              <w:rPr>
                <w:sz w:val="24"/>
                <w:szCs w:val="24"/>
              </w:rPr>
            </w:pPr>
          </w:p>
          <w:p w:rsidR="00D50F7B" w:rsidRDefault="002E40B3">
            <w:pPr>
              <w:ind w:firstLine="709"/>
              <w:jc w:val="both"/>
              <w:rPr>
                <w:sz w:val="24"/>
                <w:szCs w:val="24"/>
              </w:rPr>
            </w:pPr>
            <w:r>
              <w:rPr>
                <w:sz w:val="24"/>
                <w:szCs w:val="24"/>
              </w:rPr>
              <w:t>EXECUTOR</w:t>
            </w:r>
          </w:p>
          <w:p w:rsidR="00D50F7B" w:rsidRDefault="002E40B3">
            <w:pPr>
              <w:ind w:firstLine="709"/>
              <w:jc w:val="both"/>
              <w:rPr>
                <w:b/>
                <w:sz w:val="24"/>
                <w:szCs w:val="24"/>
              </w:rPr>
            </w:pPr>
            <w:r>
              <w:rPr>
                <w:b/>
                <w:sz w:val="24"/>
                <w:szCs w:val="24"/>
              </w:rPr>
              <w:t>RUE "Scientific and Practical Center of the National Academy of Sciences of Belarus for Agricultural Mechanization"</w:t>
            </w:r>
          </w:p>
          <w:p w:rsidR="00D50F7B" w:rsidRDefault="00D50F7B">
            <w:pPr>
              <w:ind w:firstLine="709"/>
              <w:jc w:val="both"/>
              <w:rPr>
                <w:sz w:val="24"/>
                <w:szCs w:val="24"/>
              </w:rPr>
            </w:pPr>
          </w:p>
          <w:p w:rsidR="00D50F7B" w:rsidRDefault="002E40B3">
            <w:pPr>
              <w:ind w:firstLine="709"/>
              <w:jc w:val="both"/>
              <w:rPr>
                <w:sz w:val="24"/>
                <w:szCs w:val="24"/>
              </w:rPr>
            </w:pPr>
            <w:r>
              <w:rPr>
                <w:sz w:val="24"/>
                <w:szCs w:val="24"/>
              </w:rPr>
              <w:t>Republic of Belarus, Minsk,</w:t>
            </w:r>
          </w:p>
          <w:p w:rsidR="00D50F7B" w:rsidRDefault="002E40B3">
            <w:pPr>
              <w:ind w:firstLine="709"/>
              <w:jc w:val="both"/>
              <w:rPr>
                <w:sz w:val="24"/>
                <w:szCs w:val="24"/>
              </w:rPr>
            </w:pPr>
            <w:proofErr w:type="spellStart"/>
            <w:r>
              <w:rPr>
                <w:sz w:val="24"/>
                <w:szCs w:val="24"/>
              </w:rPr>
              <w:t>st.</w:t>
            </w:r>
            <w:proofErr w:type="spellEnd"/>
            <w:r>
              <w:rPr>
                <w:sz w:val="24"/>
                <w:szCs w:val="24"/>
              </w:rPr>
              <w:t xml:space="preserve"> </w:t>
            </w:r>
            <w:proofErr w:type="spellStart"/>
            <w:r>
              <w:rPr>
                <w:sz w:val="24"/>
                <w:szCs w:val="24"/>
              </w:rPr>
              <w:t>Knorina</w:t>
            </w:r>
            <w:proofErr w:type="spellEnd"/>
            <w:r>
              <w:rPr>
                <w:sz w:val="24"/>
                <w:szCs w:val="24"/>
              </w:rPr>
              <w:t>, 1, 220049</w:t>
            </w:r>
          </w:p>
          <w:p w:rsidR="00D50F7B" w:rsidRDefault="002E40B3">
            <w:pPr>
              <w:ind w:firstLine="709"/>
              <w:jc w:val="both"/>
              <w:rPr>
                <w:sz w:val="24"/>
                <w:szCs w:val="24"/>
              </w:rPr>
            </w:pPr>
            <w:r>
              <w:rPr>
                <w:sz w:val="24"/>
                <w:szCs w:val="24"/>
              </w:rPr>
              <w:t>Tel./fax: (017) 272-02-91,</w:t>
            </w:r>
          </w:p>
          <w:p w:rsidR="00D50F7B" w:rsidRDefault="002E40B3">
            <w:pPr>
              <w:ind w:firstLine="709"/>
              <w:jc w:val="both"/>
              <w:rPr>
                <w:sz w:val="24"/>
                <w:szCs w:val="24"/>
              </w:rPr>
            </w:pPr>
            <w:r>
              <w:rPr>
                <w:sz w:val="24"/>
                <w:szCs w:val="24"/>
              </w:rPr>
              <w:t>E-mail: info@belagromech.by,</w:t>
            </w:r>
          </w:p>
          <w:p w:rsidR="00D50F7B" w:rsidRDefault="002E40B3">
            <w:pPr>
              <w:ind w:firstLine="709"/>
              <w:jc w:val="both"/>
              <w:rPr>
                <w:sz w:val="24"/>
                <w:szCs w:val="24"/>
              </w:rPr>
            </w:pPr>
            <w:r>
              <w:rPr>
                <w:sz w:val="24"/>
                <w:szCs w:val="24"/>
              </w:rPr>
              <w:t>URL: http://belagromech.by</w:t>
            </w:r>
          </w:p>
          <w:p w:rsidR="00D50F7B" w:rsidRDefault="002E40B3">
            <w:pPr>
              <w:ind w:firstLine="709"/>
              <w:jc w:val="both"/>
              <w:rPr>
                <w:sz w:val="24"/>
                <w:szCs w:val="24"/>
              </w:rPr>
            </w:pPr>
            <w:r>
              <w:rPr>
                <w:sz w:val="24"/>
                <w:szCs w:val="24"/>
              </w:rPr>
              <w:t>Recipient:</w:t>
            </w:r>
          </w:p>
          <w:p w:rsidR="00D50F7B" w:rsidRDefault="002E40B3">
            <w:pPr>
              <w:jc w:val="both"/>
              <w:rPr>
                <w:sz w:val="24"/>
                <w:szCs w:val="24"/>
              </w:rPr>
            </w:pPr>
            <w:r>
              <w:rPr>
                <w:sz w:val="24"/>
                <w:szCs w:val="24"/>
              </w:rPr>
              <w:t xml:space="preserve"> account BY45BAPB30122300901370000000</w:t>
            </w:r>
          </w:p>
          <w:p w:rsidR="00D50F7B" w:rsidRDefault="002E40B3">
            <w:pPr>
              <w:ind w:firstLine="709"/>
              <w:jc w:val="both"/>
              <w:rPr>
                <w:sz w:val="24"/>
                <w:szCs w:val="24"/>
              </w:rPr>
            </w:pPr>
            <w:r>
              <w:rPr>
                <w:sz w:val="24"/>
                <w:szCs w:val="24"/>
              </w:rPr>
              <w:t xml:space="preserve">Beneficiary: OJSC </w:t>
            </w:r>
            <w:proofErr w:type="spellStart"/>
            <w:r>
              <w:rPr>
                <w:sz w:val="24"/>
                <w:szCs w:val="24"/>
              </w:rPr>
              <w:t>Belagroprombank</w:t>
            </w:r>
            <w:proofErr w:type="spellEnd"/>
            <w:r>
              <w:rPr>
                <w:sz w:val="24"/>
                <w:szCs w:val="24"/>
              </w:rPr>
              <w:t>,</w:t>
            </w:r>
          </w:p>
          <w:p w:rsidR="00D50F7B" w:rsidRDefault="002E40B3">
            <w:pPr>
              <w:ind w:firstLine="709"/>
              <w:jc w:val="both"/>
              <w:rPr>
                <w:sz w:val="24"/>
                <w:szCs w:val="24"/>
              </w:rPr>
            </w:pPr>
            <w:r>
              <w:rPr>
                <w:sz w:val="24"/>
                <w:szCs w:val="24"/>
              </w:rPr>
              <w:t xml:space="preserve">  Minsk, Republic of Belarus</w:t>
            </w:r>
          </w:p>
          <w:p w:rsidR="00D50F7B" w:rsidRDefault="002E40B3">
            <w:pPr>
              <w:ind w:firstLine="709"/>
              <w:jc w:val="both"/>
              <w:rPr>
                <w:sz w:val="24"/>
                <w:szCs w:val="24"/>
              </w:rPr>
            </w:pPr>
            <w:r>
              <w:rPr>
                <w:sz w:val="24"/>
                <w:szCs w:val="24"/>
              </w:rPr>
              <w:t>Code: BAPBBY2X UNP: 100230575</w:t>
            </w:r>
          </w:p>
          <w:p w:rsidR="00D50F7B" w:rsidRDefault="002E40B3">
            <w:pPr>
              <w:ind w:firstLine="709"/>
              <w:jc w:val="both"/>
              <w:rPr>
                <w:sz w:val="24"/>
                <w:szCs w:val="24"/>
              </w:rPr>
            </w:pPr>
            <w:r>
              <w:rPr>
                <w:sz w:val="24"/>
                <w:szCs w:val="24"/>
              </w:rPr>
              <w:t>Recipient bank: PJSC Sberbank, Moscow</w:t>
            </w:r>
          </w:p>
          <w:p w:rsidR="00D50F7B" w:rsidRDefault="002E40B3">
            <w:pPr>
              <w:ind w:firstLine="709"/>
              <w:jc w:val="both"/>
              <w:rPr>
                <w:sz w:val="24"/>
                <w:szCs w:val="24"/>
              </w:rPr>
            </w:pPr>
            <w:r>
              <w:rPr>
                <w:sz w:val="24"/>
                <w:szCs w:val="24"/>
              </w:rPr>
              <w:t>c/s 30101810400000000225</w:t>
            </w:r>
          </w:p>
          <w:p w:rsidR="00D50F7B" w:rsidRDefault="002E40B3">
            <w:pPr>
              <w:ind w:firstLine="709"/>
              <w:jc w:val="both"/>
              <w:rPr>
                <w:sz w:val="24"/>
                <w:szCs w:val="24"/>
              </w:rPr>
            </w:pPr>
            <w:r>
              <w:rPr>
                <w:sz w:val="24"/>
                <w:szCs w:val="24"/>
              </w:rPr>
              <w:t>BIC 044525225 INN 7707083893</w:t>
            </w:r>
          </w:p>
          <w:p w:rsidR="00D50F7B" w:rsidRDefault="002E40B3">
            <w:pPr>
              <w:ind w:firstLine="709"/>
              <w:jc w:val="both"/>
              <w:rPr>
                <w:sz w:val="24"/>
                <w:szCs w:val="24"/>
              </w:rPr>
            </w:pPr>
            <w:r>
              <w:rPr>
                <w:sz w:val="24"/>
                <w:szCs w:val="24"/>
              </w:rPr>
              <w:t xml:space="preserve">  S.W.I.F.T. code: SABRRUMM012</w:t>
            </w:r>
          </w:p>
          <w:p w:rsidR="00D50F7B" w:rsidRDefault="002E40B3">
            <w:pPr>
              <w:ind w:firstLine="709"/>
              <w:jc w:val="both"/>
              <w:rPr>
                <w:sz w:val="24"/>
                <w:szCs w:val="24"/>
              </w:rPr>
            </w:pPr>
            <w:r>
              <w:rPr>
                <w:sz w:val="24"/>
                <w:szCs w:val="24"/>
              </w:rPr>
              <w:t>Account: 30111810800000000303</w:t>
            </w:r>
          </w:p>
          <w:p w:rsidR="00D50F7B" w:rsidRDefault="002E40B3">
            <w:pPr>
              <w:ind w:firstLine="709"/>
              <w:jc w:val="both"/>
              <w:rPr>
                <w:sz w:val="24"/>
                <w:szCs w:val="24"/>
              </w:rPr>
            </w:pPr>
            <w:r>
              <w:rPr>
                <w:sz w:val="24"/>
                <w:szCs w:val="24"/>
              </w:rPr>
              <w:t>CEO</w:t>
            </w:r>
          </w:p>
          <w:p w:rsidR="00D50F7B" w:rsidRDefault="002E40B3">
            <w:pPr>
              <w:ind w:firstLine="709"/>
              <w:jc w:val="both"/>
              <w:rPr>
                <w:sz w:val="24"/>
                <w:szCs w:val="24"/>
              </w:rPr>
            </w:pPr>
            <w:r>
              <w:rPr>
                <w:sz w:val="24"/>
                <w:szCs w:val="24"/>
              </w:rPr>
              <w:t>RUE "Scientific and Practical Center of the National Academy of Sciences of Belarus for agricultural mechanization"</w:t>
            </w:r>
          </w:p>
          <w:p w:rsidR="00D50F7B" w:rsidRDefault="002E40B3">
            <w:pPr>
              <w:ind w:firstLine="709"/>
              <w:jc w:val="both"/>
              <w:rPr>
                <w:sz w:val="24"/>
                <w:szCs w:val="24"/>
              </w:rPr>
            </w:pPr>
            <w:r>
              <w:rPr>
                <w:sz w:val="24"/>
                <w:szCs w:val="24"/>
              </w:rPr>
              <w:t xml:space="preserve">_________________ </w:t>
            </w:r>
            <w:proofErr w:type="spellStart"/>
            <w:r>
              <w:rPr>
                <w:sz w:val="24"/>
                <w:szCs w:val="24"/>
              </w:rPr>
              <w:t>D.</w:t>
            </w:r>
            <w:proofErr w:type="gramStart"/>
            <w:r>
              <w:rPr>
                <w:sz w:val="24"/>
                <w:szCs w:val="24"/>
              </w:rPr>
              <w:t>I.Komlach</w:t>
            </w:r>
            <w:proofErr w:type="spellEnd"/>
            <w:proofErr w:type="gramEnd"/>
          </w:p>
          <w:p w:rsidR="00D50F7B" w:rsidRDefault="002E40B3">
            <w:pPr>
              <w:ind w:firstLine="709"/>
              <w:jc w:val="both"/>
              <w:rPr>
                <w:sz w:val="24"/>
                <w:szCs w:val="24"/>
              </w:rPr>
            </w:pPr>
            <w:r>
              <w:rPr>
                <w:sz w:val="24"/>
                <w:szCs w:val="24"/>
              </w:rPr>
              <w:t>"____"___________20____</w:t>
            </w:r>
          </w:p>
          <w:p w:rsidR="00D50F7B" w:rsidRDefault="00D50F7B" w:rsidP="0082595B">
            <w:pPr>
              <w:jc w:val="both"/>
              <w:rPr>
                <w:sz w:val="24"/>
                <w:szCs w:val="24"/>
              </w:rPr>
            </w:pPr>
          </w:p>
          <w:p w:rsidR="00D50F7B" w:rsidRDefault="002E40B3" w:rsidP="008442DE">
            <w:pPr>
              <w:ind w:left="-227" w:firstLine="142"/>
              <w:jc w:val="center"/>
              <w:rPr>
                <w:sz w:val="24"/>
                <w:szCs w:val="24"/>
              </w:rPr>
            </w:pPr>
            <w:r>
              <w:rPr>
                <w:sz w:val="24"/>
                <w:szCs w:val="24"/>
              </w:rPr>
              <w:lastRenderedPageBreak/>
              <w:t>CUSTOMER</w:t>
            </w:r>
          </w:p>
          <w:p w:rsidR="00D50F7B" w:rsidRDefault="00D50F7B">
            <w:pPr>
              <w:ind w:firstLine="709"/>
              <w:jc w:val="both"/>
              <w:rPr>
                <w:sz w:val="24"/>
                <w:szCs w:val="24"/>
              </w:rPr>
            </w:pPr>
          </w:p>
          <w:p w:rsidR="00D50F7B" w:rsidRDefault="00D50F7B">
            <w:pPr>
              <w:ind w:firstLine="709"/>
              <w:jc w:val="both"/>
              <w:rPr>
                <w:sz w:val="24"/>
                <w:szCs w:val="24"/>
              </w:rPr>
            </w:pPr>
          </w:p>
          <w:p w:rsidR="00D50F7B" w:rsidRDefault="00D50F7B">
            <w:pPr>
              <w:ind w:firstLine="709"/>
              <w:jc w:val="both"/>
              <w:rPr>
                <w:sz w:val="24"/>
                <w:szCs w:val="24"/>
              </w:rPr>
            </w:pPr>
          </w:p>
          <w:p w:rsidR="00D50F7B" w:rsidRDefault="00D50F7B">
            <w:pPr>
              <w:ind w:firstLine="709"/>
              <w:jc w:val="both"/>
              <w:rPr>
                <w:sz w:val="24"/>
                <w:szCs w:val="24"/>
              </w:rPr>
            </w:pPr>
          </w:p>
          <w:p w:rsidR="00D50F7B" w:rsidRDefault="00D50F7B">
            <w:pPr>
              <w:ind w:firstLine="709"/>
              <w:jc w:val="both"/>
              <w:rPr>
                <w:sz w:val="24"/>
                <w:szCs w:val="24"/>
              </w:rPr>
            </w:pPr>
          </w:p>
          <w:p w:rsidR="00D50F7B" w:rsidRDefault="002E40B3">
            <w:pPr>
              <w:ind w:firstLine="709"/>
              <w:jc w:val="both"/>
              <w:rPr>
                <w:sz w:val="24"/>
                <w:szCs w:val="24"/>
              </w:rPr>
            </w:pPr>
            <w:r>
              <w:rPr>
                <w:sz w:val="24"/>
                <w:szCs w:val="24"/>
              </w:rPr>
              <w:t>_________________________</w:t>
            </w:r>
          </w:p>
          <w:p w:rsidR="00D50F7B" w:rsidRDefault="002E40B3">
            <w:pPr>
              <w:ind w:firstLine="709"/>
              <w:jc w:val="both"/>
              <w:rPr>
                <w:sz w:val="24"/>
                <w:szCs w:val="24"/>
              </w:rPr>
            </w:pPr>
            <w:r>
              <w:rPr>
                <w:sz w:val="24"/>
                <w:szCs w:val="24"/>
              </w:rPr>
              <w:t>"____"_____________20___</w:t>
            </w:r>
          </w:p>
          <w:p w:rsidR="00D50F7B" w:rsidRDefault="008442DE" w:rsidP="008442DE">
            <w:pPr>
              <w:ind w:firstLine="709"/>
              <w:rPr>
                <w:sz w:val="24"/>
                <w:szCs w:val="24"/>
              </w:rPr>
            </w:pPr>
            <w:r w:rsidRPr="00432274">
              <w:rPr>
                <w:sz w:val="24"/>
                <w:szCs w:val="24"/>
              </w:rPr>
              <w:t xml:space="preserve">                    </w:t>
            </w:r>
            <w:r w:rsidR="002E40B3">
              <w:rPr>
                <w:sz w:val="24"/>
                <w:szCs w:val="24"/>
              </w:rPr>
              <w:t>M.P.</w:t>
            </w: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8442DE" w:rsidRDefault="008442DE">
            <w:pPr>
              <w:widowControl w:val="0"/>
              <w:jc w:val="both"/>
              <w:rPr>
                <w:b/>
                <w:color w:val="000000"/>
                <w:sz w:val="24"/>
                <w:szCs w:val="24"/>
              </w:rPr>
            </w:pPr>
          </w:p>
          <w:p w:rsidR="008442DE" w:rsidRDefault="008442DE">
            <w:pPr>
              <w:widowControl w:val="0"/>
              <w:jc w:val="both"/>
              <w:rPr>
                <w:b/>
                <w:color w:val="000000"/>
                <w:sz w:val="24"/>
                <w:szCs w:val="24"/>
              </w:rPr>
            </w:pPr>
          </w:p>
          <w:p w:rsidR="008442DE" w:rsidRDefault="008442DE">
            <w:pPr>
              <w:widowControl w:val="0"/>
              <w:jc w:val="both"/>
              <w:rPr>
                <w:b/>
                <w:color w:val="000000"/>
                <w:sz w:val="24"/>
                <w:szCs w:val="24"/>
              </w:rPr>
            </w:pPr>
          </w:p>
          <w:p w:rsidR="00D50F7B" w:rsidRDefault="00D50F7B">
            <w:pPr>
              <w:widowControl w:val="0"/>
              <w:jc w:val="both"/>
              <w:rPr>
                <w:b/>
                <w:color w:val="000000"/>
                <w:sz w:val="24"/>
                <w:szCs w:val="24"/>
              </w:rPr>
            </w:pPr>
          </w:p>
          <w:p w:rsidR="00D50F7B" w:rsidRDefault="00D50F7B">
            <w:pPr>
              <w:widowControl w:val="0"/>
              <w:jc w:val="both"/>
              <w:rPr>
                <w:b/>
                <w:color w:val="000000"/>
                <w:sz w:val="24"/>
                <w:szCs w:val="24"/>
              </w:rPr>
            </w:pPr>
          </w:p>
          <w:p w:rsidR="002E40B3" w:rsidRDefault="002E40B3">
            <w:pPr>
              <w:widowControl w:val="0"/>
              <w:jc w:val="both"/>
              <w:rPr>
                <w:b/>
                <w:color w:val="000000"/>
                <w:sz w:val="24"/>
                <w:szCs w:val="24"/>
              </w:rPr>
            </w:pPr>
          </w:p>
          <w:p w:rsidR="00066935" w:rsidRDefault="00066935">
            <w:pPr>
              <w:widowControl w:val="0"/>
              <w:jc w:val="both"/>
              <w:rPr>
                <w:b/>
                <w:color w:val="000000"/>
                <w:sz w:val="24"/>
                <w:szCs w:val="24"/>
              </w:rPr>
            </w:pPr>
          </w:p>
          <w:p w:rsidR="002E40B3" w:rsidRDefault="002E40B3">
            <w:pPr>
              <w:widowControl w:val="0"/>
              <w:jc w:val="both"/>
              <w:rPr>
                <w:b/>
                <w:color w:val="000000"/>
                <w:sz w:val="24"/>
                <w:szCs w:val="24"/>
              </w:rPr>
            </w:pPr>
          </w:p>
          <w:p w:rsidR="00D50F7B" w:rsidRDefault="002E40B3">
            <w:pPr>
              <w:widowControl w:val="0"/>
              <w:ind w:firstLine="720"/>
              <w:jc w:val="both"/>
              <w:rPr>
                <w:color w:val="000000"/>
                <w:sz w:val="24"/>
                <w:szCs w:val="24"/>
              </w:rPr>
            </w:pPr>
            <w:r>
              <w:rPr>
                <w:color w:val="000000"/>
                <w:sz w:val="24"/>
                <w:szCs w:val="24"/>
              </w:rPr>
              <w:lastRenderedPageBreak/>
              <w:t>Service Acceptance Certificate N ____</w:t>
            </w:r>
          </w:p>
          <w:p w:rsidR="00D50F7B" w:rsidRDefault="002E40B3">
            <w:pPr>
              <w:widowControl w:val="0"/>
              <w:ind w:firstLine="720"/>
              <w:jc w:val="both"/>
              <w:rPr>
                <w:color w:val="000000"/>
                <w:sz w:val="24"/>
                <w:szCs w:val="24"/>
              </w:rPr>
            </w:pPr>
            <w:r>
              <w:rPr>
                <w:color w:val="000000"/>
                <w:sz w:val="24"/>
                <w:szCs w:val="24"/>
              </w:rPr>
              <w:t>ABOUT THE WORK PERFORMED (SERVICES PROVIDED)</w:t>
            </w:r>
          </w:p>
          <w:p w:rsidR="00D50F7B" w:rsidRDefault="002E40B3">
            <w:pPr>
              <w:widowControl w:val="0"/>
              <w:ind w:firstLine="720"/>
              <w:jc w:val="both"/>
              <w:rPr>
                <w:color w:val="000000"/>
                <w:sz w:val="24"/>
                <w:szCs w:val="24"/>
              </w:rPr>
            </w:pPr>
            <w:r>
              <w:rPr>
                <w:color w:val="000000"/>
                <w:sz w:val="24"/>
                <w:szCs w:val="24"/>
              </w:rPr>
              <w:t xml:space="preserve">                     </w:t>
            </w:r>
          </w:p>
          <w:p w:rsidR="00D50F7B" w:rsidRDefault="002E40B3">
            <w:pPr>
              <w:widowControl w:val="0"/>
              <w:ind w:firstLine="720"/>
              <w:jc w:val="both"/>
              <w:rPr>
                <w:color w:val="000000"/>
                <w:sz w:val="24"/>
                <w:szCs w:val="24"/>
              </w:rPr>
            </w:pPr>
            <w:r>
              <w:rPr>
                <w:color w:val="000000"/>
                <w:sz w:val="24"/>
                <w:szCs w:val="24"/>
              </w:rPr>
              <w:t>_____________ Minsk</w:t>
            </w:r>
          </w:p>
          <w:p w:rsidR="00D50F7B" w:rsidRDefault="00D50F7B">
            <w:pPr>
              <w:widowControl w:val="0"/>
              <w:ind w:firstLine="720"/>
              <w:jc w:val="both"/>
              <w:rPr>
                <w:color w:val="000000"/>
                <w:sz w:val="24"/>
                <w:szCs w:val="24"/>
              </w:rPr>
            </w:pPr>
          </w:p>
          <w:p w:rsidR="00D50F7B" w:rsidRDefault="002E40B3">
            <w:pPr>
              <w:widowControl w:val="0"/>
              <w:ind w:firstLine="720"/>
              <w:jc w:val="both"/>
              <w:rPr>
                <w:color w:val="000000"/>
                <w:sz w:val="22"/>
                <w:szCs w:val="22"/>
              </w:rPr>
            </w:pPr>
            <w:r>
              <w:rPr>
                <w:color w:val="000000"/>
                <w:sz w:val="22"/>
                <w:szCs w:val="22"/>
              </w:rPr>
              <w:t xml:space="preserve">We, the undersigned, the representative of the “Contractor”, represented by the General Director of the Republican Unitary Enterprise “Scientific and Practical Center of the National Academy of Sciences of Belarus for Agricultural Mechanization” Dmitry </w:t>
            </w:r>
            <w:proofErr w:type="spellStart"/>
            <w:r>
              <w:rPr>
                <w:color w:val="000000"/>
                <w:sz w:val="22"/>
                <w:szCs w:val="22"/>
              </w:rPr>
              <w:t>Ivanovich</w:t>
            </w:r>
            <w:proofErr w:type="spellEnd"/>
            <w:r>
              <w:rPr>
                <w:color w:val="000000"/>
                <w:sz w:val="22"/>
                <w:szCs w:val="22"/>
              </w:rPr>
              <w:t xml:space="preserve"> </w:t>
            </w:r>
            <w:proofErr w:type="spellStart"/>
            <w:r>
              <w:rPr>
                <w:color w:val="000000"/>
                <w:sz w:val="22"/>
                <w:szCs w:val="22"/>
              </w:rPr>
              <w:t>Komlach</w:t>
            </w:r>
            <w:proofErr w:type="spellEnd"/>
            <w:r>
              <w:rPr>
                <w:color w:val="000000"/>
                <w:sz w:val="22"/>
                <w:szCs w:val="22"/>
              </w:rPr>
              <w:t>, on the one hand, and the representative of the “Customer”, represented by _______________________, on the other hand, have drawn up this Service Acceptance Certificate on , that in accordance with agreement No. _______ dated “___”______________ 20______, the “Contractor” provided services for organizing the participation of representatives of the “Customer” in the IV International Conference on Digitalization of Agriculture and Organic Production (ADOP 2024), held from June 5 to 8 2024</w:t>
            </w:r>
          </w:p>
          <w:p w:rsidR="00D50F7B" w:rsidRPr="002E40B3" w:rsidRDefault="002E40B3" w:rsidP="002E40B3">
            <w:pPr>
              <w:widowControl w:val="0"/>
              <w:ind w:firstLine="720"/>
              <w:jc w:val="both"/>
              <w:rPr>
                <w:color w:val="000000"/>
                <w:sz w:val="22"/>
                <w:szCs w:val="22"/>
              </w:rPr>
            </w:pPr>
            <w:r>
              <w:rPr>
                <w:color w:val="000000"/>
                <w:sz w:val="22"/>
                <w:szCs w:val="22"/>
              </w:rPr>
              <w:t>Cost of work performed (services provided):</w:t>
            </w:r>
            <w:r w:rsidRPr="002E40B3">
              <w:rPr>
                <w:color w:val="000000"/>
                <w:sz w:val="22"/>
                <w:szCs w:val="22"/>
              </w:rPr>
              <w:t xml:space="preserve"> </w:t>
            </w:r>
            <w:r w:rsidRPr="002E40B3">
              <w:rPr>
                <w:color w:val="000000"/>
                <w:sz w:val="22"/>
                <w:szCs w:val="22"/>
                <w:u w:val="single"/>
              </w:rPr>
              <w:t>6125 Russian rubles.</w:t>
            </w:r>
          </w:p>
          <w:p w:rsidR="00D50F7B" w:rsidRDefault="002E40B3">
            <w:pPr>
              <w:widowControl w:val="0"/>
              <w:ind w:firstLine="720"/>
              <w:jc w:val="both"/>
              <w:rPr>
                <w:color w:val="000000"/>
                <w:sz w:val="22"/>
                <w:szCs w:val="22"/>
              </w:rPr>
            </w:pPr>
            <w:r>
              <w:rPr>
                <w:color w:val="000000"/>
                <w:sz w:val="22"/>
                <w:szCs w:val="22"/>
              </w:rPr>
              <w:t xml:space="preserve">VAT rate: 20% VAT amount: </w:t>
            </w:r>
            <w:r w:rsidRPr="002E40B3">
              <w:rPr>
                <w:color w:val="000000"/>
                <w:sz w:val="22"/>
                <w:szCs w:val="22"/>
                <w:u w:val="single"/>
              </w:rPr>
              <w:t>1225 Russian</w:t>
            </w:r>
            <w:r>
              <w:rPr>
                <w:color w:val="000000"/>
                <w:sz w:val="22"/>
                <w:szCs w:val="22"/>
              </w:rPr>
              <w:t xml:space="preserve"> </w:t>
            </w:r>
            <w:r w:rsidRPr="002E40B3">
              <w:rPr>
                <w:color w:val="000000"/>
                <w:sz w:val="22"/>
                <w:szCs w:val="22"/>
                <w:u w:val="single"/>
              </w:rPr>
              <w:t>rubles.</w:t>
            </w:r>
          </w:p>
          <w:p w:rsidR="00D50F7B" w:rsidRPr="002E40B3" w:rsidRDefault="002E40B3">
            <w:pPr>
              <w:widowControl w:val="0"/>
              <w:ind w:firstLine="720"/>
              <w:jc w:val="both"/>
              <w:rPr>
                <w:color w:val="000000"/>
                <w:sz w:val="22"/>
                <w:szCs w:val="22"/>
                <w:u w:val="single"/>
              </w:rPr>
            </w:pPr>
            <w:r>
              <w:rPr>
                <w:color w:val="000000"/>
                <w:sz w:val="22"/>
                <w:szCs w:val="22"/>
              </w:rPr>
              <w:t xml:space="preserve">Total amount including VAT: </w:t>
            </w:r>
            <w:r w:rsidRPr="002E40B3">
              <w:rPr>
                <w:color w:val="000000"/>
                <w:sz w:val="22"/>
                <w:szCs w:val="22"/>
                <w:u w:val="single"/>
              </w:rPr>
              <w:t>7350 Russian rubles.</w:t>
            </w:r>
          </w:p>
          <w:p w:rsidR="00D50F7B" w:rsidRDefault="002E40B3">
            <w:pPr>
              <w:widowControl w:val="0"/>
              <w:ind w:firstLine="720"/>
              <w:jc w:val="both"/>
              <w:rPr>
                <w:color w:val="000000"/>
                <w:sz w:val="22"/>
                <w:szCs w:val="22"/>
              </w:rPr>
            </w:pPr>
            <w:r>
              <w:rPr>
                <w:color w:val="000000"/>
                <w:sz w:val="22"/>
                <w:szCs w:val="22"/>
              </w:rPr>
              <w:t>The Service Acceptance Certificate is a Price Agreement Protocol. Services were provided in full and on time. There are no mutual claims.</w:t>
            </w:r>
          </w:p>
          <w:p w:rsidR="00D50F7B" w:rsidRDefault="002E40B3">
            <w:pPr>
              <w:widowControl w:val="0"/>
              <w:ind w:firstLine="720"/>
              <w:jc w:val="center"/>
              <w:rPr>
                <w:color w:val="000000"/>
                <w:sz w:val="24"/>
                <w:szCs w:val="24"/>
              </w:rPr>
            </w:pPr>
            <w:r>
              <w:rPr>
                <w:color w:val="000000"/>
                <w:sz w:val="24"/>
                <w:szCs w:val="24"/>
              </w:rPr>
              <w:t>EXECUTOR</w:t>
            </w:r>
          </w:p>
          <w:p w:rsidR="00D50F7B" w:rsidRDefault="002E40B3">
            <w:pPr>
              <w:widowControl w:val="0"/>
              <w:ind w:firstLine="720"/>
              <w:jc w:val="both"/>
              <w:rPr>
                <w:b/>
                <w:color w:val="000000"/>
                <w:sz w:val="24"/>
                <w:szCs w:val="24"/>
              </w:rPr>
            </w:pPr>
            <w:r>
              <w:rPr>
                <w:b/>
                <w:color w:val="000000"/>
                <w:sz w:val="24"/>
                <w:szCs w:val="24"/>
              </w:rPr>
              <w:t>RUE "Scientific and Practical Center of the National Academy of Sciences of Belarus for Agricultural Mechanization"</w:t>
            </w:r>
          </w:p>
          <w:p w:rsidR="00D50F7B" w:rsidRDefault="002E40B3">
            <w:pPr>
              <w:widowControl w:val="0"/>
              <w:ind w:firstLine="720"/>
              <w:jc w:val="both"/>
              <w:rPr>
                <w:color w:val="000000"/>
                <w:sz w:val="24"/>
                <w:szCs w:val="24"/>
              </w:rPr>
            </w:pPr>
            <w:r>
              <w:rPr>
                <w:color w:val="000000"/>
                <w:sz w:val="24"/>
                <w:szCs w:val="24"/>
              </w:rPr>
              <w:t>Republic of Belarus, Minsk,</w:t>
            </w:r>
          </w:p>
          <w:p w:rsidR="00D50F7B" w:rsidRDefault="002E40B3">
            <w:pPr>
              <w:widowControl w:val="0"/>
              <w:ind w:firstLine="720"/>
              <w:jc w:val="both"/>
              <w:rPr>
                <w:color w:val="000000"/>
                <w:sz w:val="24"/>
                <w:szCs w:val="24"/>
              </w:rPr>
            </w:pPr>
            <w:proofErr w:type="spellStart"/>
            <w:r>
              <w:rPr>
                <w:color w:val="000000"/>
                <w:sz w:val="24"/>
                <w:szCs w:val="24"/>
              </w:rPr>
              <w:t>st.</w:t>
            </w:r>
            <w:proofErr w:type="spellEnd"/>
            <w:r>
              <w:rPr>
                <w:color w:val="000000"/>
                <w:sz w:val="24"/>
                <w:szCs w:val="24"/>
              </w:rPr>
              <w:t xml:space="preserve"> </w:t>
            </w:r>
            <w:proofErr w:type="spellStart"/>
            <w:r>
              <w:rPr>
                <w:color w:val="000000"/>
                <w:sz w:val="24"/>
                <w:szCs w:val="24"/>
              </w:rPr>
              <w:t>Knorina</w:t>
            </w:r>
            <w:proofErr w:type="spellEnd"/>
            <w:r>
              <w:rPr>
                <w:color w:val="000000"/>
                <w:sz w:val="24"/>
                <w:szCs w:val="24"/>
              </w:rPr>
              <w:t>, 1, 220049</w:t>
            </w:r>
          </w:p>
          <w:p w:rsidR="00D50F7B" w:rsidRDefault="002E40B3">
            <w:pPr>
              <w:widowControl w:val="0"/>
              <w:ind w:firstLine="720"/>
              <w:jc w:val="both"/>
              <w:rPr>
                <w:color w:val="000000"/>
                <w:sz w:val="24"/>
                <w:szCs w:val="24"/>
              </w:rPr>
            </w:pPr>
            <w:r>
              <w:rPr>
                <w:color w:val="000000"/>
                <w:sz w:val="24"/>
                <w:szCs w:val="24"/>
              </w:rPr>
              <w:t>Tel./fax: (017) 272-02-91,</w:t>
            </w:r>
          </w:p>
          <w:p w:rsidR="00D50F7B" w:rsidRDefault="002E40B3">
            <w:pPr>
              <w:widowControl w:val="0"/>
              <w:ind w:firstLine="720"/>
              <w:jc w:val="both"/>
              <w:rPr>
                <w:color w:val="000000"/>
                <w:sz w:val="24"/>
                <w:szCs w:val="24"/>
              </w:rPr>
            </w:pPr>
            <w:r>
              <w:rPr>
                <w:color w:val="000000"/>
                <w:sz w:val="24"/>
                <w:szCs w:val="24"/>
              </w:rPr>
              <w:t>E-mail: info@belagromech.by,</w:t>
            </w:r>
          </w:p>
          <w:p w:rsidR="00D50F7B" w:rsidRDefault="002E40B3">
            <w:pPr>
              <w:widowControl w:val="0"/>
              <w:ind w:firstLine="720"/>
              <w:jc w:val="both"/>
              <w:rPr>
                <w:color w:val="000000"/>
                <w:sz w:val="24"/>
                <w:szCs w:val="24"/>
              </w:rPr>
            </w:pPr>
            <w:r>
              <w:rPr>
                <w:color w:val="000000"/>
                <w:sz w:val="24"/>
                <w:szCs w:val="24"/>
              </w:rPr>
              <w:t>URL: http://belagromech.by</w:t>
            </w:r>
          </w:p>
          <w:p w:rsidR="00D50F7B" w:rsidRDefault="002E40B3">
            <w:pPr>
              <w:widowControl w:val="0"/>
              <w:ind w:firstLine="720"/>
              <w:jc w:val="both"/>
              <w:rPr>
                <w:color w:val="000000"/>
                <w:sz w:val="24"/>
                <w:szCs w:val="24"/>
              </w:rPr>
            </w:pPr>
            <w:proofErr w:type="gramStart"/>
            <w:r>
              <w:rPr>
                <w:color w:val="000000"/>
                <w:sz w:val="24"/>
                <w:szCs w:val="24"/>
              </w:rPr>
              <w:t>Recipient:accountBY</w:t>
            </w:r>
            <w:proofErr w:type="gramEnd"/>
            <w:r>
              <w:rPr>
                <w:color w:val="000000"/>
                <w:sz w:val="24"/>
                <w:szCs w:val="24"/>
              </w:rPr>
              <w:t>45BAPB30122300901370000000</w:t>
            </w:r>
          </w:p>
          <w:p w:rsidR="00D50F7B" w:rsidRDefault="002E40B3">
            <w:pPr>
              <w:widowControl w:val="0"/>
              <w:ind w:firstLine="720"/>
              <w:jc w:val="both"/>
              <w:rPr>
                <w:color w:val="000000"/>
                <w:sz w:val="24"/>
                <w:szCs w:val="24"/>
              </w:rPr>
            </w:pPr>
            <w:r>
              <w:rPr>
                <w:color w:val="000000"/>
                <w:sz w:val="24"/>
                <w:szCs w:val="24"/>
              </w:rPr>
              <w:t xml:space="preserve">Beneficiary: OJSC </w:t>
            </w:r>
            <w:proofErr w:type="spellStart"/>
            <w:r>
              <w:rPr>
                <w:color w:val="000000"/>
                <w:sz w:val="24"/>
                <w:szCs w:val="24"/>
              </w:rPr>
              <w:t>Belagroprombank</w:t>
            </w:r>
            <w:proofErr w:type="spellEnd"/>
            <w:r>
              <w:rPr>
                <w:color w:val="000000"/>
                <w:sz w:val="24"/>
                <w:szCs w:val="24"/>
              </w:rPr>
              <w:t>,</w:t>
            </w:r>
          </w:p>
          <w:p w:rsidR="00D50F7B" w:rsidRDefault="002E40B3">
            <w:pPr>
              <w:widowControl w:val="0"/>
              <w:ind w:firstLine="720"/>
              <w:jc w:val="both"/>
              <w:rPr>
                <w:color w:val="000000"/>
                <w:sz w:val="24"/>
                <w:szCs w:val="24"/>
              </w:rPr>
            </w:pPr>
            <w:r>
              <w:rPr>
                <w:color w:val="000000"/>
                <w:sz w:val="24"/>
                <w:szCs w:val="24"/>
              </w:rPr>
              <w:t xml:space="preserve"> Minsk, Republic of Belarus</w:t>
            </w:r>
          </w:p>
          <w:p w:rsidR="00D50F7B" w:rsidRDefault="002E40B3">
            <w:pPr>
              <w:widowControl w:val="0"/>
              <w:ind w:firstLine="720"/>
              <w:jc w:val="both"/>
              <w:rPr>
                <w:color w:val="000000"/>
                <w:sz w:val="24"/>
                <w:szCs w:val="24"/>
              </w:rPr>
            </w:pPr>
            <w:r>
              <w:rPr>
                <w:color w:val="000000"/>
                <w:sz w:val="24"/>
                <w:szCs w:val="24"/>
              </w:rPr>
              <w:t>Code: BAPBBY2X UNP: 100230575</w:t>
            </w:r>
          </w:p>
          <w:p w:rsidR="00D50F7B" w:rsidRDefault="002E40B3">
            <w:pPr>
              <w:widowControl w:val="0"/>
              <w:ind w:firstLine="720"/>
              <w:jc w:val="both"/>
              <w:rPr>
                <w:color w:val="000000"/>
                <w:sz w:val="24"/>
                <w:szCs w:val="24"/>
              </w:rPr>
            </w:pPr>
            <w:r>
              <w:rPr>
                <w:color w:val="000000"/>
                <w:sz w:val="24"/>
                <w:szCs w:val="24"/>
              </w:rPr>
              <w:t xml:space="preserve">Recipient bank: PJSC </w:t>
            </w:r>
            <w:proofErr w:type="spellStart"/>
            <w:r>
              <w:rPr>
                <w:color w:val="000000"/>
                <w:sz w:val="24"/>
                <w:szCs w:val="24"/>
              </w:rPr>
              <w:t>Sberbank</w:t>
            </w:r>
            <w:proofErr w:type="spellEnd"/>
            <w:r>
              <w:rPr>
                <w:color w:val="000000"/>
                <w:sz w:val="24"/>
                <w:szCs w:val="24"/>
              </w:rPr>
              <w:t xml:space="preserve">, </w:t>
            </w:r>
            <w:proofErr w:type="spellStart"/>
            <w:proofErr w:type="gramStart"/>
            <w:r>
              <w:rPr>
                <w:color w:val="000000"/>
                <w:sz w:val="24"/>
                <w:szCs w:val="24"/>
              </w:rPr>
              <w:t>Moscow,c</w:t>
            </w:r>
            <w:proofErr w:type="spellEnd"/>
            <w:proofErr w:type="gramEnd"/>
            <w:r>
              <w:rPr>
                <w:color w:val="000000"/>
                <w:sz w:val="24"/>
                <w:szCs w:val="24"/>
              </w:rPr>
              <w:t>/s 30101810400000000225</w:t>
            </w:r>
          </w:p>
          <w:p w:rsidR="00D50F7B" w:rsidRDefault="002E40B3">
            <w:pPr>
              <w:widowControl w:val="0"/>
              <w:ind w:firstLine="720"/>
              <w:jc w:val="both"/>
              <w:rPr>
                <w:color w:val="000000"/>
                <w:sz w:val="24"/>
                <w:szCs w:val="24"/>
              </w:rPr>
            </w:pPr>
            <w:r>
              <w:rPr>
                <w:color w:val="000000"/>
                <w:sz w:val="24"/>
                <w:szCs w:val="24"/>
              </w:rPr>
              <w:t>BIC 044525225 INN 7707083893</w:t>
            </w:r>
          </w:p>
          <w:p w:rsidR="00D50F7B" w:rsidRDefault="002E40B3">
            <w:pPr>
              <w:widowControl w:val="0"/>
              <w:ind w:firstLine="720"/>
              <w:jc w:val="both"/>
              <w:rPr>
                <w:color w:val="000000"/>
                <w:sz w:val="24"/>
                <w:szCs w:val="24"/>
              </w:rPr>
            </w:pPr>
            <w:r>
              <w:rPr>
                <w:color w:val="000000"/>
                <w:sz w:val="24"/>
                <w:szCs w:val="24"/>
              </w:rPr>
              <w:t xml:space="preserve">  S.W.I.F.T. code: SABRRUMM012</w:t>
            </w:r>
          </w:p>
          <w:p w:rsidR="00D50F7B" w:rsidRDefault="002E40B3">
            <w:pPr>
              <w:widowControl w:val="0"/>
              <w:ind w:firstLine="720"/>
              <w:jc w:val="both"/>
              <w:rPr>
                <w:color w:val="000000"/>
                <w:sz w:val="24"/>
                <w:szCs w:val="24"/>
              </w:rPr>
            </w:pPr>
            <w:r>
              <w:rPr>
                <w:color w:val="000000"/>
                <w:sz w:val="24"/>
                <w:szCs w:val="24"/>
              </w:rPr>
              <w:t>Account: 30111810800000000303</w:t>
            </w:r>
          </w:p>
          <w:p w:rsidR="00D50F7B" w:rsidRDefault="002E40B3">
            <w:pPr>
              <w:widowControl w:val="0"/>
              <w:ind w:firstLine="720"/>
              <w:jc w:val="both"/>
              <w:rPr>
                <w:color w:val="000000"/>
                <w:sz w:val="24"/>
                <w:szCs w:val="24"/>
              </w:rPr>
            </w:pPr>
            <w:r>
              <w:rPr>
                <w:color w:val="000000"/>
                <w:sz w:val="24"/>
                <w:szCs w:val="24"/>
              </w:rPr>
              <w:t>CEO RUE "Scientific and Practical Center of the National Academy of Sciences of Belarus for agricultural mechanization"</w:t>
            </w:r>
          </w:p>
          <w:p w:rsidR="00D50F7B" w:rsidRDefault="002E40B3">
            <w:pPr>
              <w:widowControl w:val="0"/>
              <w:ind w:firstLine="720"/>
              <w:jc w:val="both"/>
              <w:rPr>
                <w:color w:val="000000"/>
                <w:sz w:val="24"/>
                <w:szCs w:val="24"/>
              </w:rPr>
            </w:pPr>
            <w:r>
              <w:rPr>
                <w:color w:val="000000"/>
                <w:sz w:val="24"/>
                <w:szCs w:val="24"/>
              </w:rPr>
              <w:t xml:space="preserve">_________________ </w:t>
            </w:r>
            <w:proofErr w:type="spellStart"/>
            <w:r>
              <w:rPr>
                <w:color w:val="000000"/>
                <w:sz w:val="24"/>
                <w:szCs w:val="24"/>
              </w:rPr>
              <w:t>D.</w:t>
            </w:r>
            <w:proofErr w:type="gramStart"/>
            <w:r>
              <w:rPr>
                <w:color w:val="000000"/>
                <w:sz w:val="24"/>
                <w:szCs w:val="24"/>
              </w:rPr>
              <w:t>I.Komlach</w:t>
            </w:r>
            <w:proofErr w:type="spellEnd"/>
            <w:proofErr w:type="gramEnd"/>
          </w:p>
          <w:p w:rsidR="006E0AF3" w:rsidRDefault="002E40B3" w:rsidP="006E0AF3">
            <w:pPr>
              <w:widowControl w:val="0"/>
              <w:ind w:firstLine="720"/>
              <w:jc w:val="both"/>
              <w:rPr>
                <w:sz w:val="24"/>
                <w:szCs w:val="24"/>
              </w:rPr>
            </w:pPr>
            <w:r>
              <w:rPr>
                <w:color w:val="000000"/>
                <w:sz w:val="24"/>
                <w:szCs w:val="24"/>
              </w:rPr>
              <w:t>"____"___________2024</w:t>
            </w:r>
            <w:r w:rsidRPr="00432274">
              <w:rPr>
                <w:sz w:val="24"/>
                <w:szCs w:val="24"/>
              </w:rPr>
              <w:t xml:space="preserve"> </w:t>
            </w:r>
          </w:p>
          <w:p w:rsidR="00D50F7B" w:rsidRDefault="006E0AF3" w:rsidP="006E0AF3">
            <w:pPr>
              <w:widowControl w:val="0"/>
              <w:ind w:firstLine="720"/>
              <w:rPr>
                <w:sz w:val="24"/>
                <w:szCs w:val="24"/>
              </w:rPr>
            </w:pPr>
            <w:r w:rsidRPr="0098498E">
              <w:rPr>
                <w:sz w:val="24"/>
                <w:szCs w:val="24"/>
              </w:rPr>
              <w:lastRenderedPageBreak/>
              <w:t xml:space="preserve">             </w:t>
            </w:r>
            <w:r w:rsidR="002E40B3">
              <w:rPr>
                <w:sz w:val="24"/>
                <w:szCs w:val="24"/>
              </w:rPr>
              <w:t>CUSTOMER</w:t>
            </w:r>
          </w:p>
          <w:p w:rsidR="00D50F7B" w:rsidRDefault="00D50F7B">
            <w:pPr>
              <w:ind w:firstLine="709"/>
              <w:jc w:val="both"/>
              <w:rPr>
                <w:sz w:val="24"/>
                <w:szCs w:val="24"/>
              </w:rPr>
            </w:pPr>
          </w:p>
          <w:p w:rsidR="00D50F7B" w:rsidRDefault="00D50F7B">
            <w:pPr>
              <w:ind w:firstLine="709"/>
              <w:jc w:val="both"/>
              <w:rPr>
                <w:sz w:val="24"/>
                <w:szCs w:val="24"/>
              </w:rPr>
            </w:pPr>
          </w:p>
          <w:p w:rsidR="00D50F7B" w:rsidRDefault="00D50F7B">
            <w:pPr>
              <w:ind w:firstLine="709"/>
              <w:jc w:val="both"/>
              <w:rPr>
                <w:sz w:val="24"/>
                <w:szCs w:val="24"/>
              </w:rPr>
            </w:pPr>
          </w:p>
          <w:p w:rsidR="00D50F7B" w:rsidRDefault="00D50F7B">
            <w:pPr>
              <w:ind w:firstLine="709"/>
              <w:jc w:val="both"/>
              <w:rPr>
                <w:sz w:val="24"/>
                <w:szCs w:val="24"/>
              </w:rPr>
            </w:pPr>
          </w:p>
          <w:p w:rsidR="00D50F7B" w:rsidRDefault="00D50F7B">
            <w:pPr>
              <w:ind w:firstLine="709"/>
              <w:jc w:val="both"/>
              <w:rPr>
                <w:sz w:val="24"/>
                <w:szCs w:val="24"/>
              </w:rPr>
            </w:pPr>
          </w:p>
          <w:p w:rsidR="00D50F7B" w:rsidRDefault="002E40B3">
            <w:pPr>
              <w:ind w:firstLine="709"/>
              <w:jc w:val="both"/>
              <w:rPr>
                <w:sz w:val="24"/>
                <w:szCs w:val="24"/>
              </w:rPr>
            </w:pPr>
            <w:r>
              <w:rPr>
                <w:sz w:val="24"/>
                <w:szCs w:val="24"/>
              </w:rPr>
              <w:t>_________________________</w:t>
            </w:r>
          </w:p>
          <w:p w:rsidR="00D50F7B" w:rsidRDefault="002E40B3">
            <w:pPr>
              <w:ind w:firstLine="709"/>
              <w:jc w:val="both"/>
              <w:rPr>
                <w:sz w:val="24"/>
                <w:szCs w:val="24"/>
              </w:rPr>
            </w:pPr>
            <w:r>
              <w:rPr>
                <w:sz w:val="24"/>
                <w:szCs w:val="24"/>
              </w:rPr>
              <w:t>"____"_____________20___</w:t>
            </w:r>
          </w:p>
          <w:p w:rsidR="00D50F7B" w:rsidRDefault="002E40B3">
            <w:pPr>
              <w:ind w:firstLine="709"/>
              <w:jc w:val="both"/>
              <w:rPr>
                <w:sz w:val="24"/>
                <w:szCs w:val="24"/>
              </w:rPr>
            </w:pPr>
            <w:r>
              <w:rPr>
                <w:sz w:val="24"/>
                <w:szCs w:val="24"/>
              </w:rPr>
              <w:t xml:space="preserve">                </w:t>
            </w:r>
            <w:r w:rsidRPr="00432274">
              <w:rPr>
                <w:sz w:val="24"/>
                <w:szCs w:val="24"/>
              </w:rPr>
              <w:t xml:space="preserve">     </w:t>
            </w:r>
            <w:r>
              <w:rPr>
                <w:sz w:val="24"/>
                <w:szCs w:val="24"/>
              </w:rPr>
              <w:t>M.P.</w:t>
            </w:r>
          </w:p>
          <w:p w:rsidR="00D50F7B" w:rsidRDefault="00D50F7B">
            <w:pPr>
              <w:widowControl w:val="0"/>
              <w:jc w:val="both"/>
              <w:rPr>
                <w:b/>
                <w:color w:val="000000"/>
                <w:sz w:val="24"/>
                <w:szCs w:val="24"/>
              </w:rPr>
            </w:pPr>
          </w:p>
          <w:p w:rsidR="00D50F7B" w:rsidRDefault="00D50F7B">
            <w:pPr>
              <w:widowControl w:val="0"/>
              <w:ind w:firstLine="720"/>
              <w:jc w:val="both"/>
              <w:rPr>
                <w:b/>
                <w:color w:val="000000"/>
                <w:sz w:val="24"/>
                <w:szCs w:val="24"/>
              </w:rPr>
            </w:pPr>
            <w:bookmarkStart w:id="2" w:name="_30j0zll" w:colFirst="0" w:colLast="0"/>
            <w:bookmarkEnd w:id="2"/>
          </w:p>
        </w:tc>
      </w:tr>
    </w:tbl>
    <w:p w:rsidR="00D50F7B" w:rsidRDefault="00D50F7B">
      <w:pPr>
        <w:pBdr>
          <w:top w:val="nil"/>
          <w:left w:val="nil"/>
          <w:bottom w:val="nil"/>
          <w:right w:val="nil"/>
          <w:between w:val="nil"/>
        </w:pBdr>
        <w:jc w:val="both"/>
        <w:rPr>
          <w:color w:val="000000"/>
          <w:sz w:val="24"/>
          <w:szCs w:val="24"/>
        </w:rPr>
      </w:pPr>
    </w:p>
    <w:sectPr w:rsidR="00D50F7B">
      <w:pgSz w:w="11906" w:h="16838"/>
      <w:pgMar w:top="993" w:right="850" w:bottom="851"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7B"/>
    <w:rsid w:val="00066935"/>
    <w:rsid w:val="0025424D"/>
    <w:rsid w:val="002E40B3"/>
    <w:rsid w:val="0040706D"/>
    <w:rsid w:val="00432274"/>
    <w:rsid w:val="00551E57"/>
    <w:rsid w:val="00594333"/>
    <w:rsid w:val="006E0AF3"/>
    <w:rsid w:val="0082595B"/>
    <w:rsid w:val="008442DE"/>
    <w:rsid w:val="0098498E"/>
    <w:rsid w:val="00B27FDB"/>
    <w:rsid w:val="00CC266E"/>
    <w:rsid w:val="00D50F7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23F8D-CBFB-4E0B-B405-CB75379F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paragraph" w:styleId="a8">
    <w:name w:val="annotation text"/>
    <w:basedOn w:val="a"/>
    <w:link w:val="a9"/>
    <w:uiPriority w:val="99"/>
    <w:semiHidden/>
    <w:unhideWhenUsed/>
  </w:style>
  <w:style w:type="character" w:customStyle="1" w:styleId="a9">
    <w:name w:val="Текст примечания Знак"/>
    <w:basedOn w:val="a0"/>
    <w:link w:val="a8"/>
    <w:uiPriority w:val="99"/>
    <w:semiHidden/>
  </w:style>
  <w:style w:type="character" w:styleId="aa">
    <w:name w:val="annotation reference"/>
    <w:basedOn w:val="a0"/>
    <w:uiPriority w:val="99"/>
    <w:semiHidden/>
    <w:unhideWhenUsed/>
    <w:rPr>
      <w:sz w:val="16"/>
      <w:szCs w:val="16"/>
    </w:rPr>
  </w:style>
  <w:style w:type="paragraph" w:styleId="ab">
    <w:name w:val="Balloon Text"/>
    <w:basedOn w:val="a"/>
    <w:link w:val="ac"/>
    <w:uiPriority w:val="99"/>
    <w:semiHidden/>
    <w:unhideWhenUsed/>
    <w:rsid w:val="0082595B"/>
    <w:rPr>
      <w:rFonts w:ascii="Segoe UI" w:hAnsi="Segoe UI" w:cs="Segoe UI"/>
      <w:sz w:val="18"/>
      <w:szCs w:val="18"/>
    </w:rPr>
  </w:style>
  <w:style w:type="character" w:customStyle="1" w:styleId="ac">
    <w:name w:val="Текст выноски Знак"/>
    <w:basedOn w:val="a0"/>
    <w:link w:val="ab"/>
    <w:uiPriority w:val="99"/>
    <w:semiHidden/>
    <w:rsid w:val="0082595B"/>
    <w:rPr>
      <w:rFonts w:ascii="Segoe UI" w:hAnsi="Segoe UI" w:cs="Segoe UI"/>
      <w:sz w:val="18"/>
      <w:szCs w:val="18"/>
    </w:rPr>
  </w:style>
  <w:style w:type="paragraph" w:styleId="ad">
    <w:name w:val="annotation subject"/>
    <w:basedOn w:val="a8"/>
    <w:next w:val="a8"/>
    <w:link w:val="ae"/>
    <w:uiPriority w:val="99"/>
    <w:semiHidden/>
    <w:unhideWhenUsed/>
    <w:rsid w:val="00432274"/>
    <w:rPr>
      <w:b/>
      <w:bCs/>
    </w:rPr>
  </w:style>
  <w:style w:type="character" w:customStyle="1" w:styleId="ae">
    <w:name w:val="Тема примечания Знак"/>
    <w:basedOn w:val="a9"/>
    <w:link w:val="ad"/>
    <w:uiPriority w:val="99"/>
    <w:semiHidden/>
    <w:rsid w:val="00432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3090</Words>
  <Characters>17614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Анна</dc:creator>
  <cp:lastModifiedBy>user</cp:lastModifiedBy>
  <cp:revision>2</cp:revision>
  <dcterms:created xsi:type="dcterms:W3CDTF">2024-04-22T06:54:00Z</dcterms:created>
  <dcterms:modified xsi:type="dcterms:W3CDTF">2024-04-22T06:54:00Z</dcterms:modified>
</cp:coreProperties>
</file>